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98EE" w14:textId="77777777" w:rsidR="002608F6" w:rsidRPr="002608F6" w:rsidRDefault="002608F6" w:rsidP="002608F6">
      <w:pPr>
        <w:framePr w:hSpace="180" w:wrap="around" w:vAnchor="text" w:hAnchor="margin" w:xAlign="center" w:y="-527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8EAF30" w14:textId="77777777" w:rsidR="002608F6" w:rsidRPr="002608F6" w:rsidRDefault="002608F6" w:rsidP="002608F6">
      <w:pPr>
        <w:framePr w:hSpace="180" w:wrap="around" w:vAnchor="text" w:hAnchor="margin" w:xAlign="center" w:y="-5274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608F6">
        <w:rPr>
          <w:rFonts w:ascii="Calibri" w:eastAsia="Times New Roman" w:hAnsi="Calibri" w:cs="Times New Roman"/>
          <w:lang w:eastAsia="ru-RU"/>
        </w:rPr>
        <w:t xml:space="preserve"> </w:t>
      </w:r>
    </w:p>
    <w:p w14:paraId="52E39E47" w14:textId="77777777" w:rsidR="002608F6" w:rsidRPr="002608F6" w:rsidRDefault="002608F6" w:rsidP="002608F6">
      <w:pPr>
        <w:framePr w:hSpace="180" w:wrap="around" w:vAnchor="text" w:hAnchor="margin" w:xAlign="center" w:y="-5274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608F6">
        <w:rPr>
          <w:rFonts w:ascii="Calibri" w:eastAsia="Times New Roman" w:hAnsi="Calibri" w:cs="Times New Roman"/>
          <w:lang w:eastAsia="ru-RU"/>
        </w:rPr>
        <w:t xml:space="preserve">   </w:t>
      </w:r>
      <w:r w:rsidRPr="002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Администрация </w:t>
      </w:r>
    </w:p>
    <w:p w14:paraId="013BDB78" w14:textId="77777777" w:rsidR="002608F6" w:rsidRPr="002608F6" w:rsidRDefault="002608F6" w:rsidP="002608F6">
      <w:pPr>
        <w:framePr w:hSpace="180" w:wrap="around" w:vAnchor="text" w:hAnchor="margin" w:xAlign="center" w:y="-527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705F3D9E" w14:textId="77777777" w:rsidR="002608F6" w:rsidRPr="002608F6" w:rsidRDefault="002608F6" w:rsidP="002608F6">
      <w:pPr>
        <w:framePr w:hSpace="180" w:wrap="around" w:vAnchor="text" w:hAnchor="margin" w:xAlign="center" w:y="-527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Кумакский сельсовет</w:t>
      </w:r>
    </w:p>
    <w:p w14:paraId="10CBCAFE" w14:textId="77777777" w:rsidR="002608F6" w:rsidRPr="002608F6" w:rsidRDefault="002608F6" w:rsidP="002608F6">
      <w:pPr>
        <w:framePr w:hSpace="180" w:wrap="around" w:vAnchor="text" w:hAnchor="margin" w:xAlign="center" w:y="-527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Новоорского района</w:t>
      </w:r>
    </w:p>
    <w:p w14:paraId="75372333" w14:textId="77777777" w:rsidR="002608F6" w:rsidRPr="002608F6" w:rsidRDefault="002608F6" w:rsidP="002608F6">
      <w:pPr>
        <w:framePr w:hSpace="180" w:wrap="around" w:vAnchor="text" w:hAnchor="margin" w:xAlign="center" w:y="-527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Оренбургской области</w:t>
      </w:r>
    </w:p>
    <w:p w14:paraId="5F4E4CD1" w14:textId="77777777" w:rsidR="002608F6" w:rsidRPr="002608F6" w:rsidRDefault="002608F6" w:rsidP="002608F6">
      <w:pPr>
        <w:framePr w:hSpace="180" w:wrap="around" w:vAnchor="text" w:hAnchor="margin" w:xAlign="center" w:y="-5274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08F6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   </w:t>
      </w:r>
      <w:r w:rsidRPr="002608F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</w:t>
      </w:r>
    </w:p>
    <w:p w14:paraId="59E5E057" w14:textId="77777777" w:rsidR="002608F6" w:rsidRPr="002608F6" w:rsidRDefault="002608F6" w:rsidP="002608F6">
      <w:pPr>
        <w:framePr w:hSpace="180" w:wrap="around" w:vAnchor="text" w:hAnchor="margin" w:xAlign="center" w:y="-5274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8F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260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                                                                                          </w:t>
      </w:r>
    </w:p>
    <w:p w14:paraId="62DC5174" w14:textId="77777777" w:rsidR="002608F6" w:rsidRPr="002608F6" w:rsidRDefault="002608F6" w:rsidP="002608F6">
      <w:pPr>
        <w:framePr w:hSpace="180" w:wrap="around" w:vAnchor="text" w:hAnchor="margin" w:xAlign="center" w:y="-527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8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14:paraId="0EB14ECD" w14:textId="4198A914" w:rsidR="00AD7296" w:rsidRDefault="002608F6" w:rsidP="002608F6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17.09</w:t>
      </w:r>
      <w:r w:rsidRPr="0026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14:paraId="4328BBE1" w14:textId="77777777" w:rsidR="00AD7296" w:rsidRPr="00A30B4E" w:rsidRDefault="00AD7296" w:rsidP="00A30B4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8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  <w:gridCol w:w="5696"/>
      </w:tblGrid>
      <w:tr w:rsidR="00A30B4E" w:rsidRPr="00A30B4E" w14:paraId="0E7D5703" w14:textId="77777777" w:rsidTr="003457F1">
        <w:tc>
          <w:tcPr>
            <w:tcW w:w="3129" w:type="pct"/>
          </w:tcPr>
          <w:p w14:paraId="0CBC836E" w14:textId="77777777" w:rsidR="00B15A6F" w:rsidRPr="00AD7296" w:rsidRDefault="00B15A6F" w:rsidP="006555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0ABA86" w14:textId="77777777" w:rsidR="00AD7296" w:rsidRDefault="00B837E6" w:rsidP="00AD729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72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Порядка информирования </w:t>
            </w:r>
          </w:p>
          <w:p w14:paraId="31A27CEC" w14:textId="77777777" w:rsidR="00AD7296" w:rsidRDefault="00B837E6" w:rsidP="00AD729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72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населения об ограничении водопользования </w:t>
            </w:r>
          </w:p>
          <w:p w14:paraId="419F4632" w14:textId="77777777" w:rsidR="00AD7296" w:rsidRDefault="00B837E6" w:rsidP="00AD729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72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водных объектах общего пользования, </w:t>
            </w:r>
          </w:p>
          <w:p w14:paraId="1654CB8D" w14:textId="77777777" w:rsidR="00AD7296" w:rsidRDefault="00B837E6" w:rsidP="00AD729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72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расположенных на территории </w:t>
            </w:r>
          </w:p>
          <w:p w14:paraId="4E119C77" w14:textId="77777777" w:rsidR="00AD7296" w:rsidRDefault="00AD7296" w:rsidP="00AD729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Кумакский сельсовет </w:t>
            </w:r>
          </w:p>
          <w:p w14:paraId="14AC5C92" w14:textId="77777777" w:rsidR="00AD7296" w:rsidRDefault="00AD7296" w:rsidP="00AD729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Новоорского района Оренбургской области</w:t>
            </w:r>
          </w:p>
          <w:p w14:paraId="336810A0" w14:textId="77777777" w:rsidR="00A30B4E" w:rsidRPr="00AD7296" w:rsidRDefault="00A57C7A" w:rsidP="00AD729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72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личных и бытовых нужд</w:t>
            </w:r>
          </w:p>
        </w:tc>
        <w:tc>
          <w:tcPr>
            <w:tcW w:w="1871" w:type="pct"/>
          </w:tcPr>
          <w:p w14:paraId="3A529DD2" w14:textId="77777777" w:rsidR="00A30B4E" w:rsidRPr="00A30B4E" w:rsidRDefault="00A30B4E" w:rsidP="00A30B4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97FB9C5" w14:textId="77777777" w:rsidR="004A3B72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406B6CC" w14:textId="77777777" w:rsidR="00AD7296" w:rsidRPr="00B837E6" w:rsidRDefault="00AD7296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9F903F" w14:textId="77777777" w:rsidR="00F14B30" w:rsidRPr="00B837E6" w:rsidRDefault="00B837E6" w:rsidP="00AD7296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Водным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</w:t>
      </w:r>
      <w:r w:rsidR="00AD7296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Уставом муниципального образования Кумакский сельсовет Новоорского района Оренбургской области, ПОСТАНОВЛЯЮ:</w:t>
      </w:r>
    </w:p>
    <w:p w14:paraId="046D7617" w14:textId="77777777" w:rsidR="00A57C7A" w:rsidRPr="00AD7296" w:rsidRDefault="00A30B4E" w:rsidP="00AD7296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57C7A" w:rsidRPr="00B837E6">
        <w:rPr>
          <w:rFonts w:ascii="Times New Roman" w:hAnsi="Times New Roman" w:cs="Times New Roman"/>
          <w:sz w:val="28"/>
          <w:szCs w:val="28"/>
        </w:rPr>
        <w:t xml:space="preserve"> </w:t>
      </w:r>
      <w:r w:rsidR="00B837E6" w:rsidRPr="00B83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информирования населения об ограничении водопользования на водных объектах общего пользования, расположенных на территории </w:t>
      </w:r>
      <w:r w:rsidR="00AD7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Кумакский сельсовет Новоорского района Оренбургской </w:t>
      </w:r>
      <w:proofErr w:type="gramStart"/>
      <w:r w:rsidR="00AD72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области.(</w:t>
      </w:r>
      <w:proofErr w:type="gramEnd"/>
      <w:r w:rsidR="00AD72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№1)</w:t>
      </w:r>
    </w:p>
    <w:p w14:paraId="7658027B" w14:textId="77777777" w:rsidR="00A30B4E" w:rsidRDefault="00B837E6" w:rsidP="000009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30B4E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Настоящее постановление вступает в силу  </w:t>
      </w:r>
      <w:r w:rsidR="00000954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 дня его подписания</w:t>
      </w:r>
      <w:r w:rsidR="00CE5330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30B4E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подлежит </w:t>
      </w:r>
      <w:r w:rsidR="00CE5330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официальному </w:t>
      </w:r>
      <w:r w:rsidR="00AD7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опубликованию в муниципальном печатном издании «Вестник Кумакского сельсовета» и </w:t>
      </w:r>
      <w:r w:rsidR="00AD7296" w:rsidRPr="00AD7296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в информационно-телекоммуникационной сети</w:t>
      </w:r>
      <w:r w:rsidR="00CE5330" w:rsidRPr="00AD7296">
        <w:rPr>
          <w:rFonts w:ascii="Times New Roman" w:eastAsia="Times New Roman" w:hAnsi="Times New Roman" w:cs="Times New Roman"/>
          <w:bCs/>
          <w:sz w:val="36"/>
          <w:szCs w:val="28"/>
          <w:lang w:eastAsia="ar-SA"/>
        </w:rPr>
        <w:t xml:space="preserve"> </w:t>
      </w:r>
      <w:r w:rsidR="00AD7296" w:rsidRPr="00AD7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«Интернет»</w:t>
      </w:r>
      <w:r w:rsidR="00AD7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296421E1" w14:textId="77777777" w:rsidR="00AD7296" w:rsidRDefault="00AD7296" w:rsidP="000009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1746C44" w14:textId="77777777" w:rsidR="00AD7296" w:rsidRPr="00AD7296" w:rsidRDefault="00AD7296" w:rsidP="000009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ar-SA"/>
        </w:rPr>
      </w:pPr>
    </w:p>
    <w:p w14:paraId="6A6A10AB" w14:textId="77777777" w:rsidR="00A30B4E" w:rsidRPr="00B837E6" w:rsidRDefault="00205CE6" w:rsidP="00312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И.о. Главы</w:t>
      </w:r>
      <w:r w:rsidR="00A30B4E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</w:t>
      </w:r>
    </w:p>
    <w:p w14:paraId="020E5129" w14:textId="77777777" w:rsidR="00A57C7A" w:rsidRPr="00B837E6" w:rsidRDefault="00AD7296" w:rsidP="00312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Кумакский сельсовет</w:t>
      </w:r>
      <w:r w:rsidR="00A30B4E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A57C7A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312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A57C7A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r w:rsidR="00A30B4E"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205C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О.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205C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Головченко</w:t>
      </w:r>
    </w:p>
    <w:p w14:paraId="7A4C3316" w14:textId="77777777" w:rsidR="00A57C7A" w:rsidRPr="00B837E6" w:rsidRDefault="00A57C7A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837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 w:type="page"/>
      </w:r>
    </w:p>
    <w:p w14:paraId="5850BEBE" w14:textId="77777777" w:rsidR="00A57C7A" w:rsidRDefault="00A57C7A" w:rsidP="003457F1">
      <w:pPr>
        <w:pStyle w:val="a6"/>
        <w:ind w:left="4678"/>
        <w:jc w:val="both"/>
      </w:pPr>
      <w:r w:rsidRPr="00312048">
        <w:lastRenderedPageBreak/>
        <w:t xml:space="preserve">Приложение № 1 постановлению администрации </w:t>
      </w:r>
      <w:bookmarkStart w:id="0" w:name="p35"/>
      <w:bookmarkEnd w:id="0"/>
      <w:r w:rsidR="00AD7296">
        <w:t>№________от ____________</w:t>
      </w:r>
    </w:p>
    <w:p w14:paraId="2CB25139" w14:textId="77777777" w:rsidR="003457F1" w:rsidRDefault="003457F1" w:rsidP="003457F1">
      <w:pPr>
        <w:pStyle w:val="a6"/>
        <w:ind w:left="4678"/>
        <w:jc w:val="both"/>
        <w:rPr>
          <w:b/>
          <w:bCs/>
          <w:caps/>
          <w:sz w:val="28"/>
          <w:szCs w:val="28"/>
        </w:rPr>
      </w:pPr>
    </w:p>
    <w:p w14:paraId="4FE2B526" w14:textId="77777777" w:rsidR="00B837E6" w:rsidRPr="00B837E6" w:rsidRDefault="00B837E6" w:rsidP="00B8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6"/>
      <w:bookmarkEnd w:id="1"/>
      <w:r w:rsidRPr="00B8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населения</w:t>
      </w:r>
    </w:p>
    <w:p w14:paraId="474C4A8C" w14:textId="77777777" w:rsidR="00B837E6" w:rsidRPr="00AD7296" w:rsidRDefault="00B837E6" w:rsidP="00B837E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ограничениях водопользования на водных объектах общего пользования, расположенных на территории </w:t>
      </w:r>
      <w:r w:rsidR="00AD7296" w:rsidRPr="00AD7296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муниципального образования Кумакский сельсовет Новоорского района Оренбургской области</w:t>
      </w:r>
    </w:p>
    <w:p w14:paraId="54D4AB3C" w14:textId="77777777" w:rsidR="00B837E6" w:rsidRPr="00B837E6" w:rsidRDefault="00B837E6" w:rsidP="00B837E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B9F67C" w14:textId="77777777" w:rsidR="00B837E6" w:rsidRPr="00B837E6" w:rsidRDefault="00B837E6" w:rsidP="00121A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6231DD25" w14:textId="77777777" w:rsidR="00B837E6" w:rsidRPr="00B837E6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разработан в соответствии с Водным кодексом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Федеральным законом</w:t>
      </w: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131–ФЗ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в Российской Федерации»</w:t>
      </w: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FDB613" w14:textId="77777777" w:rsidR="00B837E6" w:rsidRPr="00B837E6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1.2. Основными принципами, определяющими содержание требований настоящего Порядка, является обязательность соблюдения водного законодательства, экологических и санитарно-эпидемиологических норм и правил. </w:t>
      </w:r>
    </w:p>
    <w:p w14:paraId="793EC460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поселения.</w:t>
      </w:r>
    </w:p>
    <w:p w14:paraId="78009008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1.3. В целях настоящего Порядка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поселения:</w:t>
      </w:r>
    </w:p>
    <w:p w14:paraId="48A2782B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водные ресурсы – поверхностные и подземные воды, которые находятся в водных объектах и используются или могут быть использованы; </w:t>
      </w:r>
    </w:p>
    <w:p w14:paraId="1BE8EDCE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14:paraId="51F7A5B1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водопользователь – физическое лицо или юридическое лицо, которым предоставлено право пользования водным объектом; </w:t>
      </w:r>
    </w:p>
    <w:p w14:paraId="249C5770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водопотребление – потребление воды из систем водоснабжения; </w:t>
      </w:r>
    </w:p>
    <w:p w14:paraId="1CD318E4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использование водных объектов (водопользование) – использование </w:t>
      </w:r>
      <w:proofErr w:type="gramStart"/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раз-личными</w:t>
      </w:r>
      <w:proofErr w:type="gramEnd"/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и юридических лиц; </w:t>
      </w:r>
    </w:p>
    <w:p w14:paraId="696E94F4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охрана водных объектов – система мероприятий, направленных на сохранение и восстановление водных объектов.</w:t>
      </w:r>
    </w:p>
    <w:p w14:paraId="52554256" w14:textId="77777777" w:rsidR="00B837E6" w:rsidRPr="00B837E6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BDEB416" w14:textId="77777777" w:rsidR="00B837E6" w:rsidRPr="00B837E6" w:rsidRDefault="00B837E6" w:rsidP="00B837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Полномочия органов местного самоуправления</w:t>
      </w:r>
      <w:r w:rsidRPr="00B8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в области водных отношений</w:t>
      </w:r>
    </w:p>
    <w:p w14:paraId="19AF777A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 К полномочиям органов местного самоуправления в отношении водных объектов, находящихся в собственности поселения относятся: </w:t>
      </w:r>
    </w:p>
    <w:p w14:paraId="7B8741BB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владение, пользование, распоряжение такими водными объектами; </w:t>
      </w:r>
    </w:p>
    <w:p w14:paraId="0EF1AEE7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осуществление мер по предотвращению негативного воздействия вод и ликвидации его последствий; </w:t>
      </w:r>
    </w:p>
    <w:p w14:paraId="68CF9315" w14:textId="77777777" w:rsidR="0025771B" w:rsidRDefault="00B837E6" w:rsidP="00AD72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осуществление мер п</w:t>
      </w:r>
      <w:r w:rsidR="00AD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охране таких водных объектов</w:t>
      </w: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A6B2F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2.2. К полномочиям органов местного самоуправления в области водных отношений, кроме полномочий собственника, предусмотренных частью 2.1 настоящего пункта, относится: </w:t>
      </w:r>
    </w:p>
    <w:p w14:paraId="07FEF31F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обеспечение свободного доступа граждан к водным объектам общего пользования и их береговым полосам;</w:t>
      </w:r>
    </w:p>
    <w:p w14:paraId="5AC1A847" w14:textId="77777777" w:rsidR="00B837E6" w:rsidRPr="00B837E6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информирование населения об ограничениях водопользования на водных объектах общего пользования, расположенных на территории поселения.</w:t>
      </w:r>
    </w:p>
    <w:p w14:paraId="52619897" w14:textId="77777777" w:rsidR="00B837E6" w:rsidRPr="00B837E6" w:rsidRDefault="00B837E6" w:rsidP="00B8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7A8CF" w14:textId="77777777" w:rsidR="00B837E6" w:rsidRPr="00B837E6" w:rsidRDefault="00B837E6" w:rsidP="00B8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Ограничения водопользования.</w:t>
      </w:r>
      <w:r w:rsidRPr="00B8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83B968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использовании водных объектах общего пользования </w:t>
      </w: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загрязнения, засорения, заиления водных объектов устанавливаются следующие ограничения (запреты): </w:t>
      </w:r>
    </w:p>
    <w:p w14:paraId="216CAB11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купаться в местах, где выставлены щиты (аншлаги) с запрещающими знаками и надписями;</w:t>
      </w:r>
    </w:p>
    <w:p w14:paraId="60EB6E4F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снимать и самовольно устанавливать оборудование и средства обозначения участков водных объектов; </w:t>
      </w:r>
    </w:p>
    <w:p w14:paraId="42F3C350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использовать водные объекты, на которых водопользование ограничено, приостановлено или запрещено, для целей, на которые введены запреты; </w:t>
      </w:r>
    </w:p>
    <w:p w14:paraId="1C989C25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 </w:t>
      </w:r>
    </w:p>
    <w:p w14:paraId="25AB073E" w14:textId="77777777" w:rsidR="00B837E6" w:rsidRPr="00B837E6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14:paraId="2D419A29" w14:textId="77777777" w:rsidR="00B837E6" w:rsidRPr="00B837E6" w:rsidRDefault="00B837E6" w:rsidP="00B837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3D90E" w14:textId="77777777" w:rsidR="00B837E6" w:rsidRPr="00B837E6" w:rsidRDefault="00B837E6" w:rsidP="00B837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Информирование населения об ограничениях при использовании водных объектов общего пользования</w:t>
      </w:r>
    </w:p>
    <w:p w14:paraId="1C6AD6D7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Информация об ограничении при использовании водных объектов общего пользования предоставляется жителям</w:t>
      </w:r>
      <w:r w:rsidR="00AD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Кумакский сельсовет Новоорского района Оренбургской области </w:t>
      </w: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способами: </w:t>
      </w:r>
    </w:p>
    <w:p w14:paraId="49C0A709" w14:textId="77777777" w:rsidR="0025771B" w:rsidRDefault="00AD7E6E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размещение </w:t>
      </w:r>
      <w:r w:rsidR="00B837E6"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Интернет, </w:t>
      </w:r>
      <w:r w:rsidR="00B837E6"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информационных стендах, в средствах массовой информации; </w:t>
      </w:r>
    </w:p>
    <w:p w14:paraId="7ED4CF32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посредством специальных информационных знаков, устанавливаемых вдоль берегов водных объектов общего пользования.</w:t>
      </w:r>
    </w:p>
    <w:p w14:paraId="451DA394" w14:textId="77777777" w:rsidR="0025771B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4.2. 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водопользования.</w:t>
      </w:r>
    </w:p>
    <w:p w14:paraId="1D194CB2" w14:textId="77777777" w:rsidR="00B837E6" w:rsidRPr="00B837E6" w:rsidRDefault="00B837E6" w:rsidP="002577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4.3. Информационные знаки, устанавливаемые вдоль берегов водных объектов общего пользования, имеют форму прямоугольника с размером сторон не менее 50 на 60 см и изготавливаются из досок, толстой фанеры, металлических листов или из другого прочного материала. Знаки устанавливаются на видных местах и укрепляются на столбах (деревянных, металлических, железобетонных и др.) высотой не менее 2,5 метра.</w:t>
      </w:r>
    </w:p>
    <w:p w14:paraId="6E9FF9AA" w14:textId="77777777" w:rsidR="00B837E6" w:rsidRPr="00B837E6" w:rsidRDefault="00B837E6" w:rsidP="00B837E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9E705" w14:textId="77777777" w:rsidR="00B837E6" w:rsidRPr="00B837E6" w:rsidRDefault="00B837E6" w:rsidP="00B837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Ответственность за нарушение настоящего Порядка</w:t>
      </w:r>
    </w:p>
    <w:p w14:paraId="6A6072D2" w14:textId="77777777" w:rsidR="0025771B" w:rsidRDefault="00B837E6" w:rsidP="00B837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нарушение настоящего Порядка ответственность наступает в соответствии с действующим законодательством</w:t>
      </w:r>
      <w:r w:rsidRPr="00B8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1D17C" w14:textId="77777777" w:rsidR="00B837E6" w:rsidRPr="00B837E6" w:rsidRDefault="00B837E6" w:rsidP="00B837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14:paraId="596E4ACD" w14:textId="77777777" w:rsidR="000A179F" w:rsidRPr="00A57C7A" w:rsidRDefault="00B837E6" w:rsidP="0025771B">
      <w:pPr>
        <w:spacing w:line="240" w:lineRule="auto"/>
        <w:rPr>
          <w:sz w:val="27"/>
          <w:szCs w:val="27"/>
        </w:rPr>
      </w:pPr>
      <w:r w:rsidRP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A179F" w:rsidRPr="00A57C7A" w:rsidSect="0022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724997">
    <w:abstractNumId w:val="0"/>
  </w:num>
  <w:num w:numId="2" w16cid:durableId="155165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4E"/>
    <w:rsid w:val="00000954"/>
    <w:rsid w:val="000A179F"/>
    <w:rsid w:val="0010475E"/>
    <w:rsid w:val="00121A27"/>
    <w:rsid w:val="00205CE6"/>
    <w:rsid w:val="00214784"/>
    <w:rsid w:val="0022706E"/>
    <w:rsid w:val="0025771B"/>
    <w:rsid w:val="002608F6"/>
    <w:rsid w:val="003010B2"/>
    <w:rsid w:val="00312048"/>
    <w:rsid w:val="0034296B"/>
    <w:rsid w:val="003457F1"/>
    <w:rsid w:val="00453880"/>
    <w:rsid w:val="00487ACE"/>
    <w:rsid w:val="004A1147"/>
    <w:rsid w:val="004A3B72"/>
    <w:rsid w:val="00543FF4"/>
    <w:rsid w:val="0065554A"/>
    <w:rsid w:val="0071343B"/>
    <w:rsid w:val="00763903"/>
    <w:rsid w:val="007C3159"/>
    <w:rsid w:val="008748D0"/>
    <w:rsid w:val="008B0842"/>
    <w:rsid w:val="00947ED5"/>
    <w:rsid w:val="009820E3"/>
    <w:rsid w:val="009E23FF"/>
    <w:rsid w:val="00A03594"/>
    <w:rsid w:val="00A30B4E"/>
    <w:rsid w:val="00A54CDB"/>
    <w:rsid w:val="00A57C7A"/>
    <w:rsid w:val="00AD7296"/>
    <w:rsid w:val="00AD7E6E"/>
    <w:rsid w:val="00B15A6F"/>
    <w:rsid w:val="00B837E6"/>
    <w:rsid w:val="00C45B0F"/>
    <w:rsid w:val="00C909A1"/>
    <w:rsid w:val="00CD7AEE"/>
    <w:rsid w:val="00CE5330"/>
    <w:rsid w:val="00CF6B0B"/>
    <w:rsid w:val="00D82695"/>
    <w:rsid w:val="00DE5715"/>
    <w:rsid w:val="00F14B30"/>
    <w:rsid w:val="00F612B0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F0E1"/>
  <w15:docId w15:val="{7B334F9E-AD53-4493-AEF1-CE5C1DF8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7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A5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C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928B-6E94-45E2-B5ED-B5E52DCE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2023-09-28T13:24:00Z</cp:lastPrinted>
  <dcterms:created xsi:type="dcterms:W3CDTF">2024-09-17T04:35:00Z</dcterms:created>
  <dcterms:modified xsi:type="dcterms:W3CDTF">2024-09-17T04:35:00Z</dcterms:modified>
</cp:coreProperties>
</file>