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a"/>
        <w:tblpPr w:leftFromText="180" w:rightFromText="180" w:vertAnchor="text" w:horzAnchor="margin" w:tblpY="-6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884"/>
      </w:tblGrid>
      <w:tr w:rsidR="004529AB" w14:paraId="3A7E24BE" w14:textId="77777777" w:rsidTr="004529AB">
        <w:tc>
          <w:tcPr>
            <w:tcW w:w="5060" w:type="dxa"/>
          </w:tcPr>
          <w:p w14:paraId="3B0BDD49" w14:textId="439FA32F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СОВЕТ                                                                             ПРОЕКТ</w:t>
            </w:r>
          </w:p>
          <w:p w14:paraId="5135165B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ДЕПУТАТОВ</w:t>
            </w:r>
          </w:p>
          <w:p w14:paraId="7CA77CEB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МУНИЦИПАЛЬНОГО</w:t>
            </w:r>
          </w:p>
          <w:p w14:paraId="407037BC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ОБРАЗОВАНИЯ</w:t>
            </w:r>
          </w:p>
          <w:p w14:paraId="2C170496" w14:textId="5E442C79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КУМАКСКИЙ СЕЛЬСОВЕТ</w:t>
            </w:r>
          </w:p>
          <w:p w14:paraId="0A17A771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НОВООРСКОГО РАЙОНА</w:t>
            </w:r>
          </w:p>
          <w:p w14:paraId="487F4F53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ОРЕНБУРГСКОЙ ОБЛАСТИ</w:t>
            </w:r>
          </w:p>
          <w:p w14:paraId="5713029C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ЧЕТВЕРТОГО СОЗЫВА</w:t>
            </w:r>
          </w:p>
          <w:p w14:paraId="0F580440" w14:textId="77777777" w:rsidR="004529AB" w:rsidRP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РЕШЕНИЕ</w:t>
            </w:r>
          </w:p>
          <w:p w14:paraId="5567B056" w14:textId="77777777" w:rsidR="004529AB" w:rsidRDefault="004529AB" w:rsidP="004529AB">
            <w:pPr>
              <w:jc w:val="center"/>
              <w:rPr>
                <w:b/>
                <w:bCs/>
              </w:rPr>
            </w:pPr>
            <w:r w:rsidRPr="004529AB">
              <w:rPr>
                <w:b/>
                <w:bCs/>
              </w:rPr>
              <w:t>от 00.00. 2024 года  №</w:t>
            </w:r>
          </w:p>
          <w:p w14:paraId="3EA7BC1B" w14:textId="786AF518" w:rsidR="004529AB" w:rsidRDefault="004529AB" w:rsidP="004529A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84" w:type="dxa"/>
          </w:tcPr>
          <w:p w14:paraId="43E81BC5" w14:textId="1F9E73EB" w:rsidR="004529AB" w:rsidRDefault="004529AB" w:rsidP="004529AB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ПРОЕКТ</w:t>
            </w:r>
          </w:p>
        </w:tc>
      </w:tr>
      <w:tr w:rsidR="004529AB" w14:paraId="0528F97A" w14:textId="77777777" w:rsidTr="004529AB">
        <w:tc>
          <w:tcPr>
            <w:tcW w:w="5060" w:type="dxa"/>
          </w:tcPr>
          <w:p w14:paraId="14544E24" w14:textId="02B3A7AB" w:rsidR="004529AB" w:rsidRPr="004529AB" w:rsidRDefault="004529AB" w:rsidP="004529AB">
            <w:pPr>
              <w:rPr>
                <w:b/>
                <w:bCs/>
              </w:rPr>
            </w:pPr>
            <w:r w:rsidRPr="004529AB">
              <w:rPr>
                <w:b/>
                <w:bCs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</w:t>
            </w:r>
            <w:r>
              <w:rPr>
                <w:b/>
                <w:bCs/>
              </w:rPr>
              <w:t xml:space="preserve">Кумакский </w:t>
            </w:r>
            <w:r w:rsidRPr="004529AB">
              <w:rPr>
                <w:b/>
                <w:bCs/>
              </w:rPr>
              <w:t xml:space="preserve">сельсовет Новоорского района Оренбургской области на 2025 год     </w:t>
            </w:r>
          </w:p>
        </w:tc>
        <w:tc>
          <w:tcPr>
            <w:tcW w:w="4884" w:type="dxa"/>
          </w:tcPr>
          <w:p w14:paraId="014668A4" w14:textId="77777777" w:rsidR="004529AB" w:rsidRDefault="004529AB" w:rsidP="004529A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3B6D84E" w14:textId="77777777" w:rsidR="006325BB" w:rsidRPr="00930EE5" w:rsidRDefault="006325BB" w:rsidP="004529AB"/>
    <w:p w14:paraId="63B6D850" w14:textId="055F6EF6" w:rsidR="00B240F2" w:rsidRPr="00803BBD" w:rsidRDefault="00126C4D" w:rsidP="004529AB">
      <w:pPr>
        <w:jc w:val="both"/>
      </w:pPr>
      <w:r>
        <w:tab/>
      </w:r>
      <w:r w:rsidR="00073A3D" w:rsidRPr="00803BBD">
        <w:t xml:space="preserve">В соответствии с </w:t>
      </w:r>
      <w:r w:rsidR="008D237B" w:rsidRPr="00803BBD">
        <w:t>Феде</w:t>
      </w:r>
      <w:r w:rsidR="008D237B">
        <w:t>ральным законом от 06.10.2003 №</w:t>
      </w:r>
      <w:r w:rsidR="008D237B" w:rsidRPr="00803BBD">
        <w:t xml:space="preserve">131-ФЗ </w:t>
      </w:r>
      <w:r w:rsidR="008D237B">
        <w:t xml:space="preserve">                 </w:t>
      </w:r>
      <w:r w:rsidR="008D237B" w:rsidRPr="00803BBD">
        <w:t>«Об общих принципах организации местного самоуправления в Российской Федерации»</w:t>
      </w:r>
      <w:r w:rsidR="00047287">
        <w:t xml:space="preserve">, </w:t>
      </w:r>
      <w:r w:rsidR="00441F40" w:rsidRPr="00803BBD">
        <w:t>Феде</w:t>
      </w:r>
      <w:r w:rsidR="00441F40">
        <w:t xml:space="preserve">ральным законом </w:t>
      </w:r>
      <w:r w:rsidR="00441F40" w:rsidRPr="002652A9">
        <w:t xml:space="preserve">от 31.07.2020 </w:t>
      </w:r>
      <w:r w:rsidR="00441F40">
        <w:t>№</w:t>
      </w:r>
      <w:r w:rsidR="00441F40" w:rsidRPr="002652A9">
        <w:t xml:space="preserve">248-ФЗ </w:t>
      </w:r>
      <w:r w:rsidR="00441F40">
        <w:t xml:space="preserve">                                      «</w:t>
      </w:r>
      <w:r w:rsidR="00441F40" w:rsidRPr="002652A9">
        <w:t>О государственном контроле (надзоре) и муниципальном контроле в Российской Федерации</w:t>
      </w:r>
      <w:r w:rsidR="00441F40">
        <w:t>»</w:t>
      </w:r>
      <w:r w:rsidR="00B21088">
        <w:t xml:space="preserve">, </w:t>
      </w:r>
      <w:r w:rsidR="008A1CA7">
        <w:t>п</w:t>
      </w:r>
      <w:r w:rsidR="00D61F17" w:rsidRPr="00D61F17">
        <w:t xml:space="preserve">остановлением Правительства </w:t>
      </w:r>
      <w:r w:rsidR="00441F40" w:rsidRPr="006D0D2D">
        <w:t>Р</w:t>
      </w:r>
      <w:r w:rsidR="006325BB">
        <w:t xml:space="preserve">оссийской </w:t>
      </w:r>
      <w:r w:rsidR="00441F40" w:rsidRPr="006D0D2D">
        <w:t>Ф</w:t>
      </w:r>
      <w:r w:rsidR="006325BB">
        <w:t>едерации</w:t>
      </w:r>
      <w:r w:rsidR="00441F40" w:rsidRPr="006D0D2D">
        <w:t xml:space="preserve"> от 2</w:t>
      </w:r>
      <w:r w:rsidR="00B21088">
        <w:t>5</w:t>
      </w:r>
      <w:r w:rsidR="00441F40" w:rsidRPr="006D0D2D">
        <w:t>.</w:t>
      </w:r>
      <w:r w:rsidR="00B21088">
        <w:t>06.2021 №990</w:t>
      </w:r>
      <w:r w:rsidR="00441F40" w:rsidRPr="006D0D2D">
        <w:t xml:space="preserve"> «</w:t>
      </w:r>
      <w:r w:rsidR="00B21088"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21088"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>руководствуясь Устава муниципального образования</w:t>
      </w:r>
      <w:r w:rsidR="00996E8E">
        <w:t xml:space="preserve"> </w:t>
      </w:r>
      <w:bookmarkStart w:id="0" w:name="_Hlk179206120"/>
      <w:r w:rsidR="004529AB">
        <w:t>Кумакский</w:t>
      </w:r>
      <w:bookmarkEnd w:id="0"/>
      <w:r w:rsidR="004529AB">
        <w:t xml:space="preserve"> с</w:t>
      </w:r>
      <w:r w:rsidR="00996E8E">
        <w:t>ельсовет</w:t>
      </w:r>
      <w:r>
        <w:t xml:space="preserve"> Новоорск</w:t>
      </w:r>
      <w:r w:rsidR="00996E8E">
        <w:t>ого</w:t>
      </w:r>
      <w:r>
        <w:t xml:space="preserve"> район</w:t>
      </w:r>
      <w:r w:rsidR="00996E8E">
        <w:t>а</w:t>
      </w:r>
      <w:r>
        <w:t xml:space="preserve"> Оренбургской области: </w:t>
      </w:r>
    </w:p>
    <w:p w14:paraId="63B6D851" w14:textId="70CD34D3" w:rsidR="005207E3" w:rsidRPr="009F11B4" w:rsidRDefault="005207E3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>1.</w:t>
      </w:r>
      <w:r w:rsidR="008654CA" w:rsidRPr="009F11B4">
        <w:rPr>
          <w:rFonts w:ascii="Times New Roman" w:hAnsi="Times New Roman" w:cs="Times New Roman"/>
          <w:sz w:val="28"/>
          <w:szCs w:val="28"/>
        </w:rPr>
        <w:t> </w:t>
      </w:r>
      <w:r w:rsidRPr="009F11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21088" w:rsidRPr="009F11B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="00422F23" w:rsidRPr="00C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4529AB" w:rsidRPr="004529AB">
        <w:rPr>
          <w:rFonts w:ascii="Times New Roman" w:hAnsi="Times New Roman" w:cs="Times New Roman"/>
          <w:sz w:val="28"/>
          <w:szCs w:val="28"/>
        </w:rPr>
        <w:t>Кумакский</w:t>
      </w:r>
      <w:r w:rsidR="004529AB" w:rsidRPr="004529AB">
        <w:rPr>
          <w:rFonts w:ascii="Times New Roman" w:hAnsi="Times New Roman" w:cs="Times New Roman"/>
          <w:sz w:val="28"/>
          <w:szCs w:val="28"/>
        </w:rPr>
        <w:t xml:space="preserve"> </w:t>
      </w:r>
      <w:r w:rsidR="009F11B4"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F11B4" w:rsidRPr="009F11B4">
        <w:rPr>
          <w:rFonts w:ascii="Times New Roman" w:hAnsi="Times New Roman" w:cs="Times New Roman"/>
          <w:sz w:val="28"/>
          <w:szCs w:val="28"/>
        </w:rPr>
        <w:t>5</w:t>
      </w:r>
      <w:r w:rsidR="009F11B4" w:rsidRP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81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F817E9"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442677F8" w14:textId="62B6A7D4" w:rsidR="00F817E9" w:rsidRDefault="005207E3" w:rsidP="00F817E9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>2. </w:t>
      </w:r>
      <w:r w:rsidR="00F817E9"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82421551"/>
      <w:r w:rsidR="00F817E9"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</w:t>
      </w:r>
      <w:bookmarkEnd w:id="1"/>
      <w:r w:rsidR="003E488F" w:rsidRPr="00C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="003E488F" w:rsidRPr="009F11B4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9F11B4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4529AB" w:rsidRPr="004529AB">
        <w:rPr>
          <w:rFonts w:ascii="Times New Roman" w:hAnsi="Times New Roman" w:cs="Times New Roman"/>
          <w:sz w:val="28"/>
          <w:szCs w:val="28"/>
        </w:rPr>
        <w:t>Кумакский</w:t>
      </w:r>
      <w:r w:rsidR="004529AB" w:rsidRPr="004529AB">
        <w:rPr>
          <w:rFonts w:ascii="Times New Roman" w:hAnsi="Times New Roman" w:cs="Times New Roman"/>
          <w:sz w:val="28"/>
          <w:szCs w:val="28"/>
        </w:rPr>
        <w:t xml:space="preserve"> </w:t>
      </w:r>
      <w:r w:rsidR="00F817E9"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="00F817E9"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="00F817E9"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446BB97C" w14:textId="77777777" w:rsidR="004529AB" w:rsidRDefault="004529AB" w:rsidP="00F817E9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08FF" w14:textId="77777777" w:rsidR="004529AB" w:rsidRDefault="004529AB" w:rsidP="00F817E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0E563" w14:textId="77777777" w:rsidR="004529AB" w:rsidRDefault="004529AB" w:rsidP="00F817E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F1276" w14:textId="77777777" w:rsidR="004529AB" w:rsidRPr="00F817E9" w:rsidRDefault="004529AB" w:rsidP="00F817E9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6D852" w14:textId="3F243B1A" w:rsidR="006325BB" w:rsidRDefault="00AD21E3" w:rsidP="006325BB">
      <w:pPr>
        <w:ind w:firstLine="540"/>
        <w:jc w:val="both"/>
        <w:outlineLvl w:val="1"/>
      </w:pPr>
      <w:r>
        <w:lastRenderedPageBreak/>
        <w:t xml:space="preserve">3. </w:t>
      </w:r>
      <w:r w:rsidR="00F71F2B" w:rsidRPr="00F71F2B">
        <w:t>Опублик</w:t>
      </w:r>
      <w:r w:rsidR="00F71F2B">
        <w:t xml:space="preserve">овать настоящее постановление на официальном </w:t>
      </w:r>
      <w:r w:rsidR="00F71F2B" w:rsidRPr="001B6623">
        <w:t xml:space="preserve">сайте </w:t>
      </w:r>
      <w:r w:rsidR="00FF2C2A">
        <w:t xml:space="preserve">муниципального образования </w:t>
      </w:r>
      <w:r w:rsidR="004529AB" w:rsidRPr="004529AB">
        <w:t>Кумакский</w:t>
      </w:r>
      <w:r w:rsidR="00FF2C2A">
        <w:t xml:space="preserve"> сельсовет Новоорского района Оренбургской области</w:t>
      </w:r>
      <w:r w:rsidR="00B21088">
        <w:t xml:space="preserve"> </w:t>
      </w:r>
      <w:r w:rsidR="00B21088" w:rsidRPr="00B21088">
        <w:t xml:space="preserve">в течение 5 дней со дня </w:t>
      </w:r>
      <w:r w:rsidR="00047287">
        <w:t xml:space="preserve">его </w:t>
      </w:r>
      <w:r w:rsidR="00B21088" w:rsidRPr="00B21088">
        <w:t>утверждения.</w:t>
      </w:r>
    </w:p>
    <w:p w14:paraId="63B6D853" w14:textId="7DCAA958" w:rsidR="00721739" w:rsidRDefault="00AD21E3" w:rsidP="008654CA">
      <w:pPr>
        <w:ind w:firstLine="540"/>
        <w:jc w:val="both"/>
        <w:outlineLvl w:val="1"/>
      </w:pPr>
      <w:r>
        <w:t>4</w:t>
      </w:r>
      <w:r w:rsidR="005207E3" w:rsidRPr="00C1477F">
        <w:t>.</w:t>
      </w:r>
      <w:r w:rsidR="008654CA">
        <w:t xml:space="preserve"> </w:t>
      </w:r>
      <w:r w:rsidR="006325BB">
        <w:t>Настоящее постановление вступает в силу со дня его подписания.</w:t>
      </w:r>
    </w:p>
    <w:p w14:paraId="63B6D854" w14:textId="77777777" w:rsidR="008654CA" w:rsidRDefault="008654CA" w:rsidP="008654CA">
      <w:pPr>
        <w:ind w:firstLine="540"/>
        <w:jc w:val="both"/>
        <w:outlineLvl w:val="1"/>
      </w:pPr>
    </w:p>
    <w:p w14:paraId="63B6D855" w14:textId="77777777" w:rsidR="008654CA" w:rsidRDefault="008654CA" w:rsidP="008654CA">
      <w:pPr>
        <w:ind w:firstLine="540"/>
        <w:jc w:val="both"/>
        <w:outlineLvl w:val="1"/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4529AB" w14:paraId="6CD3A72F" w14:textId="77777777" w:rsidTr="004529AB">
        <w:tc>
          <w:tcPr>
            <w:tcW w:w="5139" w:type="dxa"/>
          </w:tcPr>
          <w:p w14:paraId="31303BA3" w14:textId="77777777" w:rsidR="004529AB" w:rsidRDefault="004529AB" w:rsidP="004529AB">
            <w:pPr>
              <w:jc w:val="both"/>
              <w:outlineLvl w:val="1"/>
            </w:pPr>
            <w:r>
              <w:t xml:space="preserve">Председатель Совета </w:t>
            </w:r>
          </w:p>
          <w:p w14:paraId="226CAFFD" w14:textId="77777777" w:rsidR="004529AB" w:rsidRDefault="004529AB" w:rsidP="004529AB">
            <w:pPr>
              <w:jc w:val="both"/>
              <w:outlineLvl w:val="1"/>
            </w:pPr>
            <w:r>
              <w:t>депутатов</w:t>
            </w:r>
          </w:p>
          <w:p w14:paraId="62112E03" w14:textId="305DD9A7" w:rsidR="004529AB" w:rsidRDefault="004529AB" w:rsidP="004529AB">
            <w:pPr>
              <w:jc w:val="both"/>
              <w:outlineLvl w:val="1"/>
            </w:pPr>
            <w:r>
              <w:t>Халимонов А.Г. ________________</w:t>
            </w:r>
          </w:p>
        </w:tc>
        <w:tc>
          <w:tcPr>
            <w:tcW w:w="5140" w:type="dxa"/>
          </w:tcPr>
          <w:p w14:paraId="2048D608" w14:textId="77777777" w:rsidR="004529AB" w:rsidRDefault="004529AB" w:rsidP="004529AB">
            <w:pPr>
              <w:jc w:val="both"/>
              <w:outlineLvl w:val="1"/>
            </w:pPr>
            <w:r>
              <w:t xml:space="preserve">Глава муниципального </w:t>
            </w:r>
          </w:p>
          <w:p w14:paraId="2547B817" w14:textId="77777777" w:rsidR="004529AB" w:rsidRDefault="004529AB" w:rsidP="004529AB">
            <w:pPr>
              <w:jc w:val="both"/>
              <w:outlineLvl w:val="1"/>
            </w:pPr>
            <w:r>
              <w:t>Образования</w:t>
            </w:r>
          </w:p>
          <w:p w14:paraId="481F1E21" w14:textId="4B6E1343" w:rsidR="004529AB" w:rsidRDefault="004529AB" w:rsidP="004529AB">
            <w:pPr>
              <w:jc w:val="both"/>
              <w:outlineLvl w:val="1"/>
            </w:pPr>
            <w:r>
              <w:t>Мальковская О.А. _____________</w:t>
            </w:r>
          </w:p>
        </w:tc>
      </w:tr>
    </w:tbl>
    <w:p w14:paraId="63B6D856" w14:textId="77777777" w:rsidR="008654CA" w:rsidRDefault="008654CA" w:rsidP="008654CA">
      <w:pPr>
        <w:ind w:firstLine="540"/>
        <w:jc w:val="both"/>
        <w:outlineLvl w:val="1"/>
      </w:pPr>
    </w:p>
    <w:p w14:paraId="63B6D858" w14:textId="77777777" w:rsidR="00F71F2B" w:rsidRDefault="00F71F2B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9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A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B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C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3B6D85D" w14:textId="77777777" w:rsidR="00074C02" w:rsidRDefault="00074C02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EF70122" w14:textId="77777777" w:rsidR="00FF2C2A" w:rsidRDefault="00FF2C2A" w:rsidP="007D5A88">
      <w:pPr>
        <w:jc w:val="right"/>
        <w:outlineLvl w:val="0"/>
      </w:pPr>
    </w:p>
    <w:p w14:paraId="5AFFF99C" w14:textId="77777777" w:rsidR="00FF2C2A" w:rsidRDefault="00FF2C2A" w:rsidP="007D5A88">
      <w:pPr>
        <w:jc w:val="right"/>
        <w:outlineLvl w:val="0"/>
      </w:pPr>
    </w:p>
    <w:p w14:paraId="7C7A4CCB" w14:textId="77777777" w:rsidR="00F817E9" w:rsidRDefault="00F817E9" w:rsidP="007D5A88">
      <w:pPr>
        <w:jc w:val="right"/>
        <w:outlineLvl w:val="0"/>
      </w:pPr>
    </w:p>
    <w:p w14:paraId="32758D44" w14:textId="77777777" w:rsidR="004529AB" w:rsidRDefault="004529AB" w:rsidP="007D5A88">
      <w:pPr>
        <w:jc w:val="right"/>
        <w:outlineLvl w:val="0"/>
      </w:pPr>
    </w:p>
    <w:p w14:paraId="75645F91" w14:textId="77777777" w:rsidR="004529AB" w:rsidRDefault="004529AB" w:rsidP="007D5A88">
      <w:pPr>
        <w:jc w:val="right"/>
        <w:outlineLvl w:val="0"/>
      </w:pPr>
    </w:p>
    <w:p w14:paraId="42D5CF74" w14:textId="77777777" w:rsidR="004529AB" w:rsidRDefault="004529AB" w:rsidP="007D5A88">
      <w:pPr>
        <w:jc w:val="right"/>
        <w:outlineLvl w:val="0"/>
      </w:pPr>
    </w:p>
    <w:p w14:paraId="37F87577" w14:textId="77777777" w:rsidR="004529AB" w:rsidRDefault="004529AB" w:rsidP="007D5A88">
      <w:pPr>
        <w:jc w:val="right"/>
        <w:outlineLvl w:val="0"/>
      </w:pPr>
    </w:p>
    <w:p w14:paraId="2FD1C6A2" w14:textId="77777777" w:rsidR="004529AB" w:rsidRDefault="004529AB" w:rsidP="007D5A88">
      <w:pPr>
        <w:jc w:val="right"/>
        <w:outlineLvl w:val="0"/>
      </w:pPr>
    </w:p>
    <w:p w14:paraId="1D9A213F" w14:textId="77777777" w:rsidR="004529AB" w:rsidRDefault="004529AB" w:rsidP="007D5A88">
      <w:pPr>
        <w:jc w:val="right"/>
        <w:outlineLvl w:val="0"/>
      </w:pPr>
    </w:p>
    <w:p w14:paraId="62D61ED8" w14:textId="77777777" w:rsidR="004529AB" w:rsidRDefault="004529AB" w:rsidP="007D5A88">
      <w:pPr>
        <w:jc w:val="right"/>
        <w:outlineLvl w:val="0"/>
      </w:pPr>
    </w:p>
    <w:p w14:paraId="42E299CF" w14:textId="77777777" w:rsidR="004529AB" w:rsidRDefault="004529AB" w:rsidP="007D5A88">
      <w:pPr>
        <w:jc w:val="right"/>
        <w:outlineLvl w:val="0"/>
      </w:pPr>
    </w:p>
    <w:p w14:paraId="72705B61" w14:textId="77777777" w:rsidR="004529AB" w:rsidRDefault="004529AB" w:rsidP="007D5A88">
      <w:pPr>
        <w:jc w:val="right"/>
        <w:outlineLvl w:val="0"/>
      </w:pPr>
    </w:p>
    <w:p w14:paraId="3D11966A" w14:textId="77777777" w:rsidR="004529AB" w:rsidRDefault="004529AB" w:rsidP="007D5A88">
      <w:pPr>
        <w:jc w:val="right"/>
        <w:outlineLvl w:val="0"/>
      </w:pPr>
    </w:p>
    <w:p w14:paraId="12C84572" w14:textId="77777777" w:rsidR="004529AB" w:rsidRDefault="004529AB" w:rsidP="007D5A88">
      <w:pPr>
        <w:jc w:val="right"/>
        <w:outlineLvl w:val="0"/>
      </w:pPr>
    </w:p>
    <w:p w14:paraId="7558B793" w14:textId="77777777" w:rsidR="004529AB" w:rsidRDefault="004529AB" w:rsidP="007D5A88">
      <w:pPr>
        <w:jc w:val="right"/>
        <w:outlineLvl w:val="0"/>
      </w:pPr>
    </w:p>
    <w:p w14:paraId="54E0E3AC" w14:textId="77777777" w:rsidR="004529AB" w:rsidRDefault="004529AB" w:rsidP="007D5A88">
      <w:pPr>
        <w:jc w:val="right"/>
        <w:outlineLvl w:val="0"/>
      </w:pPr>
    </w:p>
    <w:p w14:paraId="3ED3A843" w14:textId="77777777" w:rsidR="004529AB" w:rsidRDefault="004529AB" w:rsidP="007D5A88">
      <w:pPr>
        <w:jc w:val="right"/>
        <w:outlineLvl w:val="0"/>
      </w:pPr>
    </w:p>
    <w:p w14:paraId="46EC5876" w14:textId="77777777" w:rsidR="004529AB" w:rsidRDefault="004529AB" w:rsidP="007D5A88">
      <w:pPr>
        <w:jc w:val="right"/>
        <w:outlineLvl w:val="0"/>
      </w:pPr>
    </w:p>
    <w:p w14:paraId="522F0EF8" w14:textId="77777777" w:rsidR="004529AB" w:rsidRDefault="004529AB" w:rsidP="007D5A88">
      <w:pPr>
        <w:jc w:val="right"/>
        <w:outlineLvl w:val="0"/>
      </w:pPr>
    </w:p>
    <w:p w14:paraId="1ECAFADC" w14:textId="77777777" w:rsidR="004529AB" w:rsidRDefault="004529AB" w:rsidP="007D5A88">
      <w:pPr>
        <w:jc w:val="right"/>
        <w:outlineLvl w:val="0"/>
      </w:pPr>
    </w:p>
    <w:p w14:paraId="54834FFF" w14:textId="77777777" w:rsidR="004529AB" w:rsidRDefault="004529AB" w:rsidP="007D5A88">
      <w:pPr>
        <w:jc w:val="right"/>
        <w:outlineLvl w:val="0"/>
      </w:pPr>
    </w:p>
    <w:p w14:paraId="4E9A6F71" w14:textId="77777777" w:rsidR="004529AB" w:rsidRDefault="004529AB" w:rsidP="007D5A88">
      <w:pPr>
        <w:jc w:val="right"/>
        <w:outlineLvl w:val="0"/>
      </w:pPr>
    </w:p>
    <w:p w14:paraId="6B2A1F6A" w14:textId="77777777" w:rsidR="004529AB" w:rsidRDefault="004529AB" w:rsidP="007D5A88">
      <w:pPr>
        <w:jc w:val="right"/>
        <w:outlineLvl w:val="0"/>
      </w:pPr>
    </w:p>
    <w:p w14:paraId="1975A7E8" w14:textId="77777777" w:rsidR="004529AB" w:rsidRDefault="004529AB" w:rsidP="007D5A88">
      <w:pPr>
        <w:jc w:val="right"/>
        <w:outlineLvl w:val="0"/>
      </w:pPr>
    </w:p>
    <w:p w14:paraId="79756161" w14:textId="77777777" w:rsidR="004529AB" w:rsidRDefault="004529AB" w:rsidP="007D5A88">
      <w:pPr>
        <w:jc w:val="right"/>
        <w:outlineLvl w:val="0"/>
      </w:pPr>
    </w:p>
    <w:p w14:paraId="6D5AA451" w14:textId="77777777" w:rsidR="004529AB" w:rsidRDefault="004529AB" w:rsidP="007D5A88">
      <w:pPr>
        <w:jc w:val="right"/>
        <w:outlineLvl w:val="0"/>
      </w:pPr>
    </w:p>
    <w:p w14:paraId="514D1218" w14:textId="77777777" w:rsidR="004529AB" w:rsidRDefault="004529AB" w:rsidP="007D5A88">
      <w:pPr>
        <w:jc w:val="right"/>
        <w:outlineLvl w:val="0"/>
      </w:pPr>
    </w:p>
    <w:p w14:paraId="0CB4D607" w14:textId="77777777" w:rsidR="004529AB" w:rsidRDefault="004529AB" w:rsidP="007D5A88">
      <w:pPr>
        <w:jc w:val="right"/>
        <w:outlineLvl w:val="0"/>
      </w:pPr>
    </w:p>
    <w:p w14:paraId="1FCE3442" w14:textId="77777777" w:rsidR="004529AB" w:rsidRDefault="004529AB" w:rsidP="007D5A88">
      <w:pPr>
        <w:jc w:val="right"/>
        <w:outlineLvl w:val="0"/>
      </w:pPr>
    </w:p>
    <w:p w14:paraId="4FC56EC4" w14:textId="77777777" w:rsidR="004529AB" w:rsidRDefault="004529AB" w:rsidP="007D5A88">
      <w:pPr>
        <w:jc w:val="right"/>
        <w:outlineLvl w:val="0"/>
      </w:pPr>
    </w:p>
    <w:p w14:paraId="3605D44C" w14:textId="77777777" w:rsidR="004529AB" w:rsidRDefault="004529AB" w:rsidP="007D5A88">
      <w:pPr>
        <w:jc w:val="right"/>
        <w:outlineLvl w:val="0"/>
      </w:pPr>
    </w:p>
    <w:p w14:paraId="644D27C5" w14:textId="77777777" w:rsidR="003E488F" w:rsidRDefault="003E488F" w:rsidP="007D5A88">
      <w:pPr>
        <w:jc w:val="right"/>
        <w:outlineLvl w:val="0"/>
      </w:pPr>
    </w:p>
    <w:p w14:paraId="63B6D893" w14:textId="19F843C9" w:rsidR="007D5A88" w:rsidRDefault="007D5A88" w:rsidP="007D5A88">
      <w:pPr>
        <w:jc w:val="right"/>
        <w:outlineLvl w:val="0"/>
      </w:pPr>
      <w:r>
        <w:t xml:space="preserve">Приложение </w:t>
      </w:r>
      <w:r w:rsidR="00F817E9">
        <w:t>№1</w:t>
      </w:r>
    </w:p>
    <w:p w14:paraId="63B6D894" w14:textId="77777777" w:rsidR="007D5A88" w:rsidRDefault="007D5A88" w:rsidP="007D5A88">
      <w:pPr>
        <w:jc w:val="right"/>
      </w:pPr>
      <w:r>
        <w:t xml:space="preserve">к постановлению администрации </w:t>
      </w:r>
    </w:p>
    <w:p w14:paraId="5C3CDD2B" w14:textId="77777777" w:rsidR="00FF2C2A" w:rsidRDefault="00FF2C2A" w:rsidP="007D5A88">
      <w:pPr>
        <w:jc w:val="right"/>
      </w:pPr>
      <w:r>
        <w:t xml:space="preserve">муниципального образования </w:t>
      </w:r>
    </w:p>
    <w:p w14:paraId="0F5D0034" w14:textId="1BAA1B0E" w:rsidR="00FF2C2A" w:rsidRDefault="004529AB" w:rsidP="007D5A88">
      <w:pPr>
        <w:jc w:val="right"/>
      </w:pPr>
      <w:r>
        <w:t>Кумакский</w:t>
      </w:r>
      <w:r w:rsidR="00FF2C2A">
        <w:t xml:space="preserve"> сельсовет </w:t>
      </w:r>
    </w:p>
    <w:p w14:paraId="34235AE2" w14:textId="77777777" w:rsidR="00FF2C2A" w:rsidRDefault="00FF2C2A" w:rsidP="007D5A88">
      <w:pPr>
        <w:jc w:val="right"/>
      </w:pPr>
      <w:r>
        <w:t xml:space="preserve">Новоорского района </w:t>
      </w:r>
    </w:p>
    <w:p w14:paraId="189B5ED4" w14:textId="77777777" w:rsidR="00FF2C2A" w:rsidRDefault="00FF2C2A" w:rsidP="007D5A88">
      <w:pPr>
        <w:jc w:val="right"/>
      </w:pPr>
      <w:r>
        <w:t xml:space="preserve">Оренбургской области </w:t>
      </w:r>
    </w:p>
    <w:p w14:paraId="63B6D897" w14:textId="3878F4D3" w:rsidR="007D5A88" w:rsidRDefault="007D5A88" w:rsidP="007D5A88">
      <w:pPr>
        <w:jc w:val="right"/>
      </w:pPr>
      <w:r>
        <w:t>от ____________№__</w:t>
      </w:r>
    </w:p>
    <w:p w14:paraId="63B6D898" w14:textId="77777777" w:rsidR="00B21088" w:rsidRDefault="00B21088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63B6D899" w14:textId="77777777" w:rsidR="00AD11FD" w:rsidRDefault="00AD11FD" w:rsidP="00AD11FD"/>
    <w:p w14:paraId="63B6D89A" w14:textId="77777777" w:rsidR="00047287" w:rsidRDefault="00047287" w:rsidP="00B21088">
      <w:pPr>
        <w:jc w:val="center"/>
      </w:pPr>
      <w:r>
        <w:t>ПРОГРАММА</w:t>
      </w:r>
    </w:p>
    <w:p w14:paraId="63B6D89B" w14:textId="717720FA" w:rsidR="00B21088" w:rsidRPr="003E488F" w:rsidRDefault="00B21088" w:rsidP="003E488F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488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</w:t>
      </w:r>
      <w:r w:rsidR="00502812" w:rsidRPr="003E488F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</w:t>
      </w:r>
      <w:r w:rsidR="003E488F" w:rsidRPr="003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="003E488F" w:rsidRPr="003E488F">
        <w:rPr>
          <w:rFonts w:ascii="Times New Roman" w:hAnsi="Times New Roman" w:cs="Times New Roman"/>
          <w:sz w:val="28"/>
          <w:szCs w:val="28"/>
        </w:rPr>
        <w:t xml:space="preserve"> </w:t>
      </w:r>
      <w:r w:rsidR="00502812" w:rsidRPr="003E488F"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4529AB">
        <w:rPr>
          <w:rFonts w:ascii="Times New Roman" w:hAnsi="Times New Roman" w:cs="Times New Roman"/>
          <w:sz w:val="28"/>
          <w:szCs w:val="28"/>
        </w:rPr>
        <w:t xml:space="preserve">Кумакский </w:t>
      </w:r>
      <w:r w:rsidR="00502812" w:rsidRPr="003E488F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63B6D89C" w14:textId="77777777" w:rsidR="00B21088" w:rsidRPr="00502812" w:rsidRDefault="00B21088" w:rsidP="00B21088">
      <w:pPr>
        <w:jc w:val="center"/>
      </w:pPr>
    </w:p>
    <w:p w14:paraId="63B6D89D" w14:textId="77777777" w:rsidR="00B21088" w:rsidRDefault="00B21088" w:rsidP="00B21088">
      <w:pPr>
        <w:jc w:val="center"/>
      </w:pPr>
    </w:p>
    <w:p w14:paraId="63B6D89E" w14:textId="77777777" w:rsidR="00B21088" w:rsidRPr="00AA3F5A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</w:rPr>
      </w:pPr>
      <w:r w:rsidRPr="00AA3F5A">
        <w:rPr>
          <w:bCs/>
          <w:color w:val="000000" w:themeColor="text1"/>
          <w:lang w:val="en-US"/>
        </w:rPr>
        <w:t>I</w:t>
      </w:r>
      <w:r w:rsidRPr="00AA3F5A">
        <w:rPr>
          <w:bCs/>
          <w:color w:val="000000" w:themeColor="text1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3B6D89F" w14:textId="77777777" w:rsidR="00B21088" w:rsidRPr="00AA3F5A" w:rsidRDefault="00B21088" w:rsidP="00B210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581293AA" w14:textId="24DD1B53" w:rsidR="00F24E92" w:rsidRPr="00165713" w:rsidRDefault="00054EF7" w:rsidP="00F24E92">
      <w:pPr>
        <w:pStyle w:val="Defaul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75"/>
      <w:bookmarkEnd w:id="2"/>
      <w:r>
        <w:rPr>
          <w:color w:val="000000" w:themeColor="text1"/>
        </w:rPr>
        <w:tab/>
      </w:r>
      <w:r w:rsidR="00F24E92" w:rsidRPr="006F6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="00F24E9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</w:t>
      </w:r>
      <w:r w:rsidR="003E488F" w:rsidRPr="00C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</w:t>
      </w:r>
      <w:r w:rsidR="003E488F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55E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F655E" w:rsidRPr="00165713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4529AB" w:rsidRPr="004529AB">
        <w:rPr>
          <w:rFonts w:ascii="Times New Roman" w:hAnsi="Times New Roman" w:cs="Times New Roman"/>
          <w:sz w:val="28"/>
          <w:szCs w:val="28"/>
        </w:rPr>
        <w:t>Кумакский</w:t>
      </w:r>
      <w:r w:rsidR="004529AB" w:rsidRPr="004529AB">
        <w:rPr>
          <w:rFonts w:ascii="Times New Roman" w:hAnsi="Times New Roman" w:cs="Times New Roman"/>
          <w:sz w:val="28"/>
          <w:szCs w:val="28"/>
        </w:rPr>
        <w:t xml:space="preserve"> </w:t>
      </w:r>
      <w:r w:rsidR="006F655E"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="00F24E92" w:rsidRPr="0016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B6D8A1" w14:textId="10844D42" w:rsidR="00054EF7" w:rsidRPr="0071444F" w:rsidRDefault="00B21088" w:rsidP="00F24E92">
      <w:pPr>
        <w:ind w:firstLine="709"/>
        <w:jc w:val="both"/>
      </w:pPr>
      <w:r w:rsidRPr="009033B3">
        <w:rPr>
          <w:color w:val="000000" w:themeColor="text1"/>
        </w:rPr>
        <w:t xml:space="preserve">Мероприятия по профилактике рисков причинения вреда (ущерба) охраняемым законом ценностям </w:t>
      </w:r>
      <w:r w:rsidR="008E70B5" w:rsidRPr="00C37AE7">
        <w:t>при осуществлении муниципального земельного контроля</w:t>
      </w:r>
      <w:r w:rsidR="008E70B5" w:rsidRPr="00165713">
        <w:rPr>
          <w:color w:val="000000" w:themeColor="text1"/>
        </w:rPr>
        <w:t xml:space="preserve"> </w:t>
      </w:r>
      <w:r w:rsidR="00E82632" w:rsidRPr="00165713">
        <w:rPr>
          <w:color w:val="000000" w:themeColor="text1"/>
        </w:rPr>
        <w:t xml:space="preserve">в </w:t>
      </w:r>
      <w:r w:rsidR="00E82632" w:rsidRPr="00165713">
        <w:t xml:space="preserve">границах муниципального образования </w:t>
      </w:r>
      <w:r w:rsidR="004529AB" w:rsidRPr="004529AB">
        <w:t>Кумакский</w:t>
      </w:r>
      <w:r w:rsidR="004529AB" w:rsidRPr="004529AB">
        <w:t xml:space="preserve"> </w:t>
      </w:r>
      <w:r w:rsidR="00E82632" w:rsidRPr="00165713">
        <w:t>сельсовет Новоорского района Оренбургской области</w:t>
      </w:r>
      <w:r w:rsidR="00E82632" w:rsidRPr="009033B3">
        <w:rPr>
          <w:color w:val="000000" w:themeColor="text1"/>
        </w:rPr>
        <w:t xml:space="preserve"> </w:t>
      </w:r>
      <w:r w:rsidRPr="009033B3">
        <w:rPr>
          <w:color w:val="000000" w:themeColor="text1"/>
        </w:rPr>
        <w:t>осуществляются</w:t>
      </w:r>
      <w:r w:rsidR="00404CF1" w:rsidRPr="00404CF1">
        <w:t xml:space="preserve"> </w:t>
      </w:r>
      <w:r w:rsidR="00404CF1">
        <w:t>администрацией</w:t>
      </w:r>
      <w:r w:rsidR="00404CF1" w:rsidRPr="0071444F">
        <w:t xml:space="preserve"> </w:t>
      </w:r>
      <w:r w:rsidR="00E82632" w:rsidRPr="00165713">
        <w:t xml:space="preserve">муниципального образования </w:t>
      </w:r>
      <w:r w:rsidR="004529AB" w:rsidRPr="004529AB">
        <w:t>Кумакский</w:t>
      </w:r>
      <w:r w:rsidR="004529AB" w:rsidRPr="004529AB">
        <w:t xml:space="preserve"> </w:t>
      </w:r>
      <w:r w:rsidR="00E82632" w:rsidRPr="00165713">
        <w:t>сельсовет Новоорского района Оренбургской области</w:t>
      </w:r>
      <w:r w:rsidR="00054EF7" w:rsidRPr="0071444F">
        <w:t xml:space="preserve"> (далее </w:t>
      </w:r>
      <w:r w:rsidR="0091158D">
        <w:t>-</w:t>
      </w:r>
      <w:r w:rsidR="00054EF7" w:rsidRPr="0071444F">
        <w:t xml:space="preserve"> </w:t>
      </w:r>
      <w:r w:rsidR="003A1115">
        <w:t>К</w:t>
      </w:r>
      <w:r w:rsidR="00054EF7">
        <w:t>онтрольный орган</w:t>
      </w:r>
      <w:r w:rsidR="00054EF7" w:rsidRPr="0071444F">
        <w:t>).</w:t>
      </w:r>
    </w:p>
    <w:p w14:paraId="20B6631F" w14:textId="7B7AA49B" w:rsidR="00B5253F" w:rsidRDefault="00B21088" w:rsidP="00C33E09">
      <w:pPr>
        <w:ind w:firstLine="709"/>
        <w:jc w:val="both"/>
        <w:rPr>
          <w:color w:val="000000" w:themeColor="text1"/>
        </w:rPr>
      </w:pPr>
      <w:r w:rsidRPr="00C33E09">
        <w:rPr>
          <w:color w:val="000000" w:themeColor="text1"/>
        </w:rPr>
        <w:t>При</w:t>
      </w:r>
      <w:r w:rsidR="008E70B5" w:rsidRPr="00C33E09">
        <w:t xml:space="preserve"> осуществлении муниципального земельного контроля</w:t>
      </w:r>
      <w:r w:rsidR="008E70B5" w:rsidRPr="00C33E09">
        <w:rPr>
          <w:color w:val="000000" w:themeColor="text1"/>
        </w:rPr>
        <w:t xml:space="preserve"> </w:t>
      </w:r>
      <w:r w:rsidRPr="00C33E09">
        <w:rPr>
          <w:color w:val="000000" w:themeColor="text1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контрольного органа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="00054EF7" w:rsidRPr="004529AB">
        <w:rPr>
          <w:color w:val="000000" w:themeColor="text1"/>
        </w:rPr>
        <w:t xml:space="preserve">Положения </w:t>
      </w:r>
      <w:r w:rsidR="00C26B4C" w:rsidRPr="004529AB">
        <w:t xml:space="preserve">о </w:t>
      </w:r>
      <w:r w:rsidR="00C33E09" w:rsidRPr="004529AB">
        <w:t xml:space="preserve">муниципальном земельном контроле за использованием земель на территории </w:t>
      </w:r>
      <w:r w:rsidR="00C26B4C" w:rsidRPr="004529AB">
        <w:t>муниципально</w:t>
      </w:r>
      <w:r w:rsidR="00C33E09" w:rsidRPr="004529AB">
        <w:t>го</w:t>
      </w:r>
      <w:r w:rsidR="00C26B4C" w:rsidRPr="004529AB">
        <w:t xml:space="preserve"> образовани</w:t>
      </w:r>
      <w:r w:rsidR="00C33E09" w:rsidRPr="004529AB">
        <w:t>я</w:t>
      </w:r>
      <w:r w:rsidR="00C26B4C" w:rsidRPr="004529AB">
        <w:t xml:space="preserve"> </w:t>
      </w:r>
      <w:r w:rsidR="004529AB" w:rsidRPr="004529AB">
        <w:t>Кумакский</w:t>
      </w:r>
      <w:r w:rsidR="00C26B4C" w:rsidRPr="004529AB">
        <w:t xml:space="preserve"> сельсовет Новоорского района </w:t>
      </w:r>
      <w:r w:rsidR="00C26B4C" w:rsidRPr="004529AB">
        <w:lastRenderedPageBreak/>
        <w:t>Оренбургской области</w:t>
      </w:r>
      <w:r w:rsidRPr="004529AB">
        <w:rPr>
          <w:color w:val="000000" w:themeColor="text1"/>
        </w:rPr>
        <w:t>,</w:t>
      </w:r>
      <w:r w:rsidRPr="00C33E09">
        <w:rPr>
          <w:color w:val="000000" w:themeColor="text1"/>
        </w:rPr>
        <w:t xml:space="preserve"> а также стимулирование добросовестного и правомерного поведения контролируемых лиц. Под контролируемыми лицами понимаются индивидуальные предприниматели и организации, деятельность, действия или результаты деятельности, которых </w:t>
      </w:r>
      <w:r w:rsidR="001F5752">
        <w:rPr>
          <w:color w:val="000000" w:themeColor="text1"/>
        </w:rPr>
        <w:t>направлены на с</w:t>
      </w:r>
      <w:r w:rsidR="00425660">
        <w:rPr>
          <w:color w:val="000000" w:themeColor="text1"/>
        </w:rPr>
        <w:t>облюд</w:t>
      </w:r>
      <w:r w:rsidR="001F5752">
        <w:rPr>
          <w:color w:val="000000" w:themeColor="text1"/>
        </w:rPr>
        <w:t>ение</w:t>
      </w:r>
      <w:r w:rsidRPr="00C33E09">
        <w:rPr>
          <w:color w:val="000000" w:themeColor="text1"/>
        </w:rPr>
        <w:t xml:space="preserve"> обязательны</w:t>
      </w:r>
      <w:r w:rsidR="001F5752">
        <w:rPr>
          <w:color w:val="000000" w:themeColor="text1"/>
        </w:rPr>
        <w:t>х</w:t>
      </w:r>
      <w:r w:rsidRPr="00C33E09">
        <w:rPr>
          <w:color w:val="000000" w:themeColor="text1"/>
        </w:rPr>
        <w:t xml:space="preserve"> требовани</w:t>
      </w:r>
      <w:r w:rsidR="001F5752">
        <w:rPr>
          <w:color w:val="000000" w:themeColor="text1"/>
        </w:rPr>
        <w:t>й</w:t>
      </w:r>
      <w:r w:rsidR="00B5253F">
        <w:rPr>
          <w:color w:val="000000" w:themeColor="text1"/>
        </w:rPr>
        <w:t>:</w:t>
      </w:r>
    </w:p>
    <w:p w14:paraId="1BEBB9C7" w14:textId="77777777" w:rsidR="00B5253F" w:rsidRDefault="00A03C68" w:rsidP="00C33E09">
      <w:pPr>
        <w:ind w:firstLine="709"/>
        <w:jc w:val="both"/>
        <w:rPr>
          <w:color w:val="000000" w:themeColor="text1"/>
        </w:rPr>
      </w:pPr>
      <w:r w:rsidRPr="00A03C68">
        <w:rPr>
          <w:color w:val="000000" w:themeColor="text1"/>
        </w:rPr>
        <w:t xml:space="preserve">1)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66FE869D" w14:textId="77777777" w:rsidR="00B5253F" w:rsidRDefault="00A03C68" w:rsidP="00C33E09">
      <w:pPr>
        <w:ind w:firstLine="709"/>
        <w:jc w:val="both"/>
        <w:rPr>
          <w:color w:val="000000" w:themeColor="text1"/>
        </w:rPr>
      </w:pPr>
      <w:r w:rsidRPr="00A03C68">
        <w:rPr>
          <w:color w:val="000000" w:themeColor="text1"/>
        </w:rPr>
        <w:t xml:space="preserve">2)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325B5B0C" w14:textId="77777777" w:rsidR="00B5253F" w:rsidRDefault="00A03C68" w:rsidP="00C33E09">
      <w:pPr>
        <w:ind w:firstLine="709"/>
        <w:jc w:val="both"/>
        <w:rPr>
          <w:color w:val="000000" w:themeColor="text1"/>
        </w:rPr>
      </w:pPr>
      <w:r w:rsidRPr="00A03C68">
        <w:rPr>
          <w:color w:val="000000" w:themeColor="text1"/>
        </w:rPr>
        <w:t xml:space="preserve"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0F7E48CF" w14:textId="652CFDA5" w:rsidR="00B5253F" w:rsidRDefault="00A03C68" w:rsidP="00C33E09">
      <w:pPr>
        <w:ind w:firstLine="709"/>
        <w:jc w:val="both"/>
        <w:rPr>
          <w:color w:val="000000" w:themeColor="text1"/>
        </w:rPr>
      </w:pPr>
      <w:r w:rsidRPr="00A03C68">
        <w:rPr>
          <w:color w:val="000000" w:themeColor="text1"/>
        </w:rPr>
        <w:t>4) связанных с обязанностью по приведению земель в состояние, пригодное для использования по целевому назначению</w:t>
      </w:r>
      <w:r w:rsidR="00425660">
        <w:rPr>
          <w:color w:val="000000" w:themeColor="text1"/>
        </w:rPr>
        <w:t>.</w:t>
      </w:r>
      <w:r w:rsidRPr="00A03C68">
        <w:rPr>
          <w:color w:val="000000" w:themeColor="text1"/>
        </w:rPr>
        <w:t xml:space="preserve"> </w:t>
      </w:r>
    </w:p>
    <w:p w14:paraId="63B6D8A3" w14:textId="77777777" w:rsidR="00054EF7" w:rsidRDefault="003A1115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21088" w:rsidRPr="009033B3">
        <w:rPr>
          <w:color w:val="000000" w:themeColor="text1"/>
        </w:rPr>
        <w:t>Ожидаемые конечные результаты реализации программы профилактики:</w:t>
      </w:r>
    </w:p>
    <w:p w14:paraId="63B6D8A4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С</w:t>
      </w:r>
      <w:r w:rsidR="00B21088" w:rsidRPr="009033B3">
        <w:rPr>
          <w:color w:val="000000" w:themeColor="text1"/>
        </w:rPr>
        <w:t>нижение рисков причинения вреда охраняемым законом ценностям;</w:t>
      </w:r>
    </w:p>
    <w:p w14:paraId="63B6D8A5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У</w:t>
      </w:r>
      <w:r w:rsidR="00B21088" w:rsidRPr="009033B3">
        <w:rPr>
          <w:color w:val="000000" w:themeColor="text1"/>
        </w:rPr>
        <w:t>величение доли законопослушных контролируемых лиц;</w:t>
      </w:r>
    </w:p>
    <w:p w14:paraId="63B6D8A6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 У</w:t>
      </w:r>
      <w:r w:rsidR="00B21088" w:rsidRPr="009033B3">
        <w:rPr>
          <w:color w:val="000000" w:themeColor="text1"/>
        </w:rPr>
        <w:t>меньшение административной нагрузки на контролируемых лиц;</w:t>
      </w:r>
    </w:p>
    <w:p w14:paraId="63B6D8A7" w14:textId="77777777" w:rsid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 П</w:t>
      </w:r>
      <w:r w:rsidR="00B21088" w:rsidRPr="009033B3">
        <w:rPr>
          <w:color w:val="000000" w:themeColor="text1"/>
        </w:rPr>
        <w:t>овышение уровня правовой грамотности контролируемых лиц;</w:t>
      </w:r>
    </w:p>
    <w:p w14:paraId="63B6D8A8" w14:textId="77777777" w:rsidR="00B21088" w:rsidRPr="00054EF7" w:rsidRDefault="00054EF7" w:rsidP="00054EF7">
      <w:pPr>
        <w:ind w:left="36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5. М</w:t>
      </w:r>
      <w:r w:rsidR="00B21088" w:rsidRPr="009033B3">
        <w:rPr>
          <w:color w:val="000000" w:themeColor="text1"/>
        </w:rPr>
        <w:t>отивация контролируемых лиц к добросовестному поведению</w:t>
      </w:r>
      <w:r w:rsidR="00B21088" w:rsidRPr="009033B3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3B6D8A9" w14:textId="77777777" w:rsidR="00B21088" w:rsidRPr="004D0BFA" w:rsidRDefault="00B21088" w:rsidP="00B21088">
      <w:pPr>
        <w:contextualSpacing/>
        <w:rPr>
          <w:rFonts w:ascii="Arial" w:hAnsi="Arial" w:cs="Arial"/>
          <w:color w:val="3C3C3C"/>
          <w:sz w:val="18"/>
          <w:szCs w:val="18"/>
        </w:rPr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</w:p>
    <w:p w14:paraId="63B6D8AA" w14:textId="77777777" w:rsidR="00B21088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63B6D8AB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63B6D8AC" w14:textId="77777777" w:rsidR="00B21088" w:rsidRPr="007C6510" w:rsidRDefault="00B21088" w:rsidP="00B21088">
      <w:pPr>
        <w:autoSpaceDE w:val="0"/>
        <w:autoSpaceDN w:val="0"/>
        <w:adjustRightInd w:val="0"/>
        <w:jc w:val="both"/>
      </w:pPr>
    </w:p>
    <w:p w14:paraId="63B6D8AD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63B6D8AE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63B6D8AF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B6D8B0" w14:textId="77777777" w:rsidR="00B21088" w:rsidRPr="008154C2" w:rsidRDefault="00B21088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B6D8B1" w14:textId="77777777" w:rsidR="00B21088" w:rsidRPr="00E34CB6" w:rsidRDefault="00B21088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63B6D8B2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63B6D8B3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63B6D8B4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3B6D8B5" w14:textId="77777777" w:rsidR="00B21088" w:rsidRPr="008154C2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B6D8B6" w14:textId="77777777" w:rsidR="00B21088" w:rsidRDefault="00B21088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63B6D8B7" w14:textId="77777777" w:rsidR="00B21088" w:rsidRDefault="00B21088" w:rsidP="00B21088">
      <w:pPr>
        <w:pStyle w:val="af4"/>
        <w:widowControl/>
        <w:adjustRightInd w:val="0"/>
        <w:spacing w:before="220"/>
        <w:ind w:left="709" w:firstLine="0"/>
        <w:contextualSpacing/>
        <w:rPr>
          <w:sz w:val="28"/>
          <w:szCs w:val="28"/>
        </w:rPr>
      </w:pPr>
    </w:p>
    <w:p w14:paraId="63B6D8B8" w14:textId="77777777" w:rsidR="00B21088" w:rsidRDefault="00B21088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551"/>
        <w:gridCol w:w="3686"/>
      </w:tblGrid>
      <w:tr w:rsidR="00B21088" w:rsidRPr="00C77972" w14:paraId="63B6D8BD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9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A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B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8BC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B21088" w:rsidRPr="00C77972" w14:paraId="63B6D8C3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BE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BF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63B6D8C0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1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2" w14:textId="63DABBBE" w:rsidR="00B21088" w:rsidRPr="005C2875" w:rsidRDefault="00EB010C" w:rsidP="00054EF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C8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4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5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правоприменительной практики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6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Один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7" w14:textId="07D1774A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CD" w14:textId="77777777" w:rsidTr="005C28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9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A" w14:textId="0E5EF802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Объявление предостережений</w:t>
            </w:r>
            <w:r w:rsidR="004B76C1">
              <w:rPr>
                <w:rStyle w:val="af8"/>
                <w:bCs/>
                <w:iCs/>
              </w:rPr>
              <w:footnoteReference w:id="1"/>
            </w:r>
            <w:r w:rsidR="00F31F7F"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B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C" w14:textId="0E653111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  <w:tr w:rsidR="00B21088" w:rsidRPr="00C77972" w14:paraId="63B6D8D2" w14:textId="77777777" w:rsidTr="005C287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E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CF" w14:textId="77777777" w:rsidR="00B21088" w:rsidRPr="005C2875" w:rsidRDefault="00B21088" w:rsidP="00682E04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D0" w14:textId="77777777" w:rsidR="00B21088" w:rsidRPr="005C2875" w:rsidRDefault="00B21088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D8D1" w14:textId="47C0B0C6" w:rsidR="00B21088" w:rsidRPr="005C2875" w:rsidRDefault="00EB010C" w:rsidP="00682E0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="009C4B47">
              <w:rPr>
                <w:bCs/>
                <w:iCs/>
              </w:rPr>
              <w:t>пециалист администрации</w:t>
            </w:r>
          </w:p>
        </w:tc>
      </w:tr>
    </w:tbl>
    <w:p w14:paraId="63B6D8D3" w14:textId="77777777" w:rsidR="00B21088" w:rsidRPr="002F2F5E" w:rsidRDefault="00B21088" w:rsidP="00B21088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63B6D8D4" w14:textId="77777777" w:rsidR="00B21088" w:rsidRDefault="00B21088" w:rsidP="00B2108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3A1115">
        <w:rPr>
          <w:shd w:val="clear" w:color="auto" w:fill="FFFFFF"/>
        </w:rPr>
        <w:t>К</w:t>
      </w:r>
      <w:r w:rsidRPr="0025450F">
        <w:rPr>
          <w:shd w:val="clear" w:color="auto" w:fill="FFFFFF"/>
        </w:rPr>
        <w:t xml:space="preserve">онтрольного органа в сети «Интернет», в средствах массовой </w:t>
      </w:r>
      <w:r w:rsidRPr="0025450F">
        <w:rPr>
          <w:shd w:val="clear" w:color="auto" w:fill="FFFFFF"/>
        </w:rPr>
        <w:lastRenderedPageBreak/>
        <w:t>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3B6D8D5" w14:textId="77777777" w:rsidR="00B21088" w:rsidRDefault="00B21088" w:rsidP="00B21088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5450F">
        <w:rPr>
          <w:color w:val="000000"/>
        </w:rPr>
        <w:t xml:space="preserve">Контрольный орган осуществляет обобщение правоприменительной практики один раз в год.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</w:t>
      </w:r>
      <w:r w:rsidR="003A1115">
        <w:rPr>
          <w:color w:val="000000"/>
        </w:rPr>
        <w:t>Д</w:t>
      </w:r>
      <w:r w:rsidRPr="0025450F">
        <w:rPr>
          <w:color w:val="000000"/>
        </w:rPr>
        <w:t>оклад о правоприменительной практике).</w:t>
      </w:r>
    </w:p>
    <w:p w14:paraId="63B6D8D6" w14:textId="77777777" w:rsidR="00B21088" w:rsidRPr="0025450F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450F">
        <w:rPr>
          <w:color w:val="000000"/>
          <w:sz w:val="28"/>
          <w:szCs w:val="28"/>
        </w:rPr>
        <w:t>Для подготовки доклада о правоприменительной практике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63B6D8D7" w14:textId="77777777" w:rsidR="00B21088" w:rsidRPr="0025450F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 w:rsidR="003A1115"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63B6D8D8" w14:textId="089D88CA" w:rsidR="00B21088" w:rsidRDefault="00B21088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 w:rsidR="003A1115"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 w:rsidR="003A1115">
        <w:rPr>
          <w:color w:val="000000"/>
          <w:shd w:val="clear" w:color="auto" w:fill="FFFFFF"/>
        </w:rPr>
        <w:t xml:space="preserve">муниципального образования </w:t>
      </w:r>
      <w:r w:rsidR="004529AB" w:rsidRPr="004529AB">
        <w:rPr>
          <w:color w:val="000000"/>
          <w:shd w:val="clear" w:color="auto" w:fill="FFFFFF"/>
        </w:rPr>
        <w:t>Кумакский</w:t>
      </w:r>
      <w:r w:rsidR="009C4B47">
        <w:rPr>
          <w:color w:val="000000"/>
          <w:shd w:val="clear" w:color="auto" w:fill="FFFFFF"/>
        </w:rPr>
        <w:t xml:space="preserve"> сельсовет </w:t>
      </w:r>
      <w:r w:rsidR="00054EF7">
        <w:rPr>
          <w:color w:val="000000"/>
          <w:shd w:val="clear" w:color="auto" w:fill="FFFFFF"/>
        </w:rPr>
        <w:t>Новоорск</w:t>
      </w:r>
      <w:r w:rsidR="009C4B47">
        <w:rPr>
          <w:color w:val="000000"/>
          <w:shd w:val="clear" w:color="auto" w:fill="FFFFFF"/>
        </w:rPr>
        <w:t>ого</w:t>
      </w:r>
      <w:r w:rsidR="003A1115">
        <w:rPr>
          <w:color w:val="000000"/>
          <w:shd w:val="clear" w:color="auto" w:fill="FFFFFF"/>
        </w:rPr>
        <w:t xml:space="preserve"> район</w:t>
      </w:r>
      <w:r w:rsidR="009C4B47">
        <w:rPr>
          <w:color w:val="000000"/>
          <w:shd w:val="clear" w:color="auto" w:fill="FFFFFF"/>
        </w:rPr>
        <w:t>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 w:rsidR="003A1115"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63B6D8D9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Должностное лицо </w:t>
      </w:r>
      <w:r w:rsidR="003A111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онтрольного органа</w:t>
      </w:r>
      <w:r w:rsidRPr="00AC076D">
        <w:rPr>
          <w:color w:val="000000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14:paraId="63B6D8DA" w14:textId="0AA9CD56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Консультирование может осуществляться должностным лицом </w:t>
      </w:r>
      <w:r>
        <w:rPr>
          <w:color w:val="000000"/>
          <w:sz w:val="28"/>
          <w:szCs w:val="28"/>
        </w:rPr>
        <w:t>к</w:t>
      </w:r>
      <w:r w:rsidRPr="00AC076D">
        <w:rPr>
          <w:color w:val="000000"/>
          <w:sz w:val="28"/>
          <w:szCs w:val="28"/>
        </w:rPr>
        <w:t>о</w:t>
      </w:r>
      <w:r w:rsidR="005C2875">
        <w:rPr>
          <w:color w:val="000000"/>
          <w:sz w:val="28"/>
          <w:szCs w:val="28"/>
        </w:rPr>
        <w:t>нтрольного органа по телефону</w:t>
      </w:r>
      <w:r w:rsidRPr="00AC076D">
        <w:rPr>
          <w:color w:val="000000"/>
          <w:sz w:val="28"/>
          <w:szCs w:val="28"/>
        </w:rPr>
        <w:t>, на личном приеме</w:t>
      </w:r>
      <w:r w:rsidR="005C2875">
        <w:rPr>
          <w:color w:val="000000"/>
          <w:sz w:val="28"/>
          <w:szCs w:val="28"/>
        </w:rPr>
        <w:t>,</w:t>
      </w:r>
      <w:r w:rsidRPr="00AC076D">
        <w:rPr>
          <w:color w:val="000000"/>
          <w:sz w:val="28"/>
          <w:szCs w:val="28"/>
        </w:rPr>
        <w:t xml:space="preserve"> либо в ходе проведения профилактического мероприятия, контрольного мероприятия.</w:t>
      </w:r>
    </w:p>
    <w:p w14:paraId="63B6D8DB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Консультирование (устное и письм</w:t>
      </w:r>
      <w:r>
        <w:rPr>
          <w:color w:val="000000"/>
          <w:sz w:val="28"/>
          <w:szCs w:val="28"/>
        </w:rPr>
        <w:t xml:space="preserve">енное) проводится по следующим </w:t>
      </w:r>
      <w:r w:rsidRPr="00AC076D">
        <w:rPr>
          <w:color w:val="000000"/>
          <w:sz w:val="28"/>
          <w:szCs w:val="28"/>
        </w:rPr>
        <w:t>вопросам:</w:t>
      </w:r>
    </w:p>
    <w:p w14:paraId="63B6D8DC" w14:textId="77777777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местонахождение, контактные </w:t>
      </w:r>
      <w:r w:rsidRPr="00AC076D">
        <w:rPr>
          <w:color w:val="000000"/>
          <w:sz w:val="28"/>
          <w:szCs w:val="28"/>
        </w:rPr>
        <w:t xml:space="preserve">рабочие телефоны, адрес официального сайта </w:t>
      </w:r>
      <w:r>
        <w:rPr>
          <w:color w:val="000000"/>
          <w:sz w:val="28"/>
          <w:szCs w:val="28"/>
        </w:rPr>
        <w:t>контрольного органа</w:t>
      </w:r>
      <w:r w:rsidRPr="00AC076D">
        <w:rPr>
          <w:color w:val="000000"/>
          <w:sz w:val="28"/>
          <w:szCs w:val="28"/>
        </w:rPr>
        <w:t xml:space="preserve"> в сети «Интернет», адрес электронной почты </w:t>
      </w:r>
      <w:r>
        <w:rPr>
          <w:color w:val="000000"/>
          <w:sz w:val="28"/>
          <w:szCs w:val="28"/>
        </w:rPr>
        <w:t>к</w:t>
      </w:r>
      <w:r w:rsidRPr="00293C19">
        <w:rPr>
          <w:color w:val="000000"/>
          <w:sz w:val="28"/>
          <w:szCs w:val="28"/>
        </w:rPr>
        <w:t>онтрольного органа</w:t>
      </w:r>
      <w:r>
        <w:rPr>
          <w:color w:val="000000"/>
          <w:sz w:val="28"/>
          <w:szCs w:val="28"/>
        </w:rPr>
        <w:t>;</w:t>
      </w:r>
    </w:p>
    <w:p w14:paraId="63B6D8DD" w14:textId="77777777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график работы </w:t>
      </w:r>
      <w:r>
        <w:rPr>
          <w:color w:val="000000"/>
          <w:sz w:val="28"/>
          <w:szCs w:val="28"/>
        </w:rPr>
        <w:t>к</w:t>
      </w:r>
      <w:r w:rsidRPr="00AC076D">
        <w:rPr>
          <w:color w:val="000000"/>
          <w:sz w:val="28"/>
          <w:szCs w:val="28"/>
        </w:rPr>
        <w:t>онтрольног</w:t>
      </w:r>
      <w:r>
        <w:rPr>
          <w:color w:val="000000"/>
          <w:sz w:val="28"/>
          <w:szCs w:val="28"/>
        </w:rPr>
        <w:t>о органа;</w:t>
      </w:r>
    </w:p>
    <w:p w14:paraId="63B6D8DE" w14:textId="6C5D16DA" w:rsidR="00B21088" w:rsidRPr="00AC076D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кабинетах (номер кабинета</w:t>
      </w:r>
      <w:r w:rsidRPr="00AC076D">
        <w:rPr>
          <w:color w:val="000000"/>
          <w:sz w:val="28"/>
          <w:szCs w:val="28"/>
        </w:rPr>
        <w:t xml:space="preserve">), где проводятся прием и информирование посетителей по вопросам осуществления муниципального </w:t>
      </w:r>
      <w:r>
        <w:rPr>
          <w:color w:val="000000"/>
          <w:sz w:val="28"/>
          <w:szCs w:val="28"/>
        </w:rPr>
        <w:t>контроля;</w:t>
      </w:r>
    </w:p>
    <w:p w14:paraId="63B6D8DF" w14:textId="77777777" w:rsidR="00B21088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AC076D">
        <w:rPr>
          <w:color w:val="000000"/>
          <w:sz w:val="28"/>
          <w:szCs w:val="28"/>
        </w:rPr>
        <w:t xml:space="preserve">перечень </w:t>
      </w:r>
      <w:r w:rsidRPr="00293C19">
        <w:rPr>
          <w:color w:val="000000"/>
          <w:sz w:val="28"/>
          <w:szCs w:val="28"/>
        </w:rPr>
        <w:t xml:space="preserve">нормативных </w:t>
      </w:r>
      <w:r w:rsidRPr="00AC076D">
        <w:rPr>
          <w:color w:val="000000"/>
          <w:sz w:val="28"/>
          <w:szCs w:val="28"/>
        </w:rPr>
        <w:t>правовых актов, регулирующих осуществление муниципального контроля</w:t>
      </w:r>
      <w:r>
        <w:rPr>
          <w:color w:val="22272F"/>
          <w:sz w:val="28"/>
          <w:szCs w:val="28"/>
        </w:rPr>
        <w:t>;</w:t>
      </w:r>
    </w:p>
    <w:p w14:paraId="63B6D8E0" w14:textId="77777777" w:rsidR="00B21088" w:rsidRDefault="00B21088" w:rsidP="00B21088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AC076D">
        <w:rPr>
          <w:color w:val="000000"/>
          <w:sz w:val="28"/>
          <w:szCs w:val="28"/>
        </w:rPr>
        <w:t>перечень актов, содержащих обязательные требования</w:t>
      </w:r>
      <w:r>
        <w:rPr>
          <w:color w:val="22272F"/>
          <w:sz w:val="28"/>
          <w:szCs w:val="28"/>
        </w:rPr>
        <w:t>.</w:t>
      </w:r>
    </w:p>
    <w:p w14:paraId="63B6D8E1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письменной форме, кроме </w:t>
      </w:r>
      <w:r w:rsidRPr="00AC076D">
        <w:rPr>
          <w:color w:val="000000"/>
          <w:sz w:val="28"/>
          <w:szCs w:val="28"/>
        </w:rPr>
        <w:t>указанных вопросов консультирование</w:t>
      </w:r>
      <w:r>
        <w:rPr>
          <w:color w:val="000000"/>
          <w:sz w:val="28"/>
          <w:szCs w:val="28"/>
        </w:rPr>
        <w:t xml:space="preserve"> проводится также по следующим </w:t>
      </w:r>
      <w:r w:rsidRPr="00AC076D">
        <w:rPr>
          <w:color w:val="000000"/>
          <w:sz w:val="28"/>
          <w:szCs w:val="28"/>
        </w:rPr>
        <w:t>вопросам:</w:t>
      </w:r>
    </w:p>
    <w:p w14:paraId="63B6D8E2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-</w:t>
      </w:r>
      <w:r w:rsidR="005C2875">
        <w:rPr>
          <w:color w:val="000000"/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>основание отнесени</w:t>
      </w:r>
      <w:r>
        <w:rPr>
          <w:color w:val="000000"/>
          <w:sz w:val="28"/>
          <w:szCs w:val="28"/>
        </w:rPr>
        <w:t>я</w:t>
      </w:r>
      <w:r w:rsidRPr="00AC076D">
        <w:rPr>
          <w:color w:val="000000"/>
          <w:sz w:val="28"/>
          <w:szCs w:val="28"/>
        </w:rPr>
        <w:t xml:space="preserve"> объекта, принадлежащего или используемого контролируемым лицом, к категории риска</w:t>
      </w:r>
      <w:r>
        <w:rPr>
          <w:color w:val="000000"/>
          <w:sz w:val="28"/>
          <w:szCs w:val="28"/>
        </w:rPr>
        <w:t>;</w:t>
      </w:r>
    </w:p>
    <w:p w14:paraId="63B6D8E3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-</w:t>
      </w:r>
      <w:r w:rsidR="005C2875">
        <w:rPr>
          <w:color w:val="000000"/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 xml:space="preserve">наличие запланированных контрольных </w:t>
      </w:r>
      <w:r>
        <w:rPr>
          <w:color w:val="000000"/>
          <w:sz w:val="28"/>
          <w:szCs w:val="28"/>
        </w:rPr>
        <w:t>мероприятий в отношении объектов</w:t>
      </w:r>
      <w:r w:rsidRPr="00AC076D">
        <w:rPr>
          <w:color w:val="000000"/>
          <w:sz w:val="28"/>
          <w:szCs w:val="28"/>
        </w:rPr>
        <w:t xml:space="preserve"> контроля, принадлежащих или используемым контролируемым лицом. </w:t>
      </w:r>
    </w:p>
    <w:p w14:paraId="63B6D8E4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</w:t>
      </w:r>
      <w:r w:rsidRPr="00293C19">
        <w:rPr>
          <w:color w:val="000000"/>
          <w:sz w:val="28"/>
          <w:szCs w:val="28"/>
        </w:rPr>
        <w:t xml:space="preserve">, за исключением, если запрос был сделан в письменной виде </w:t>
      </w:r>
      <w:r w:rsidRPr="00AC076D">
        <w:rPr>
          <w:color w:val="000000"/>
          <w:sz w:val="28"/>
          <w:szCs w:val="28"/>
        </w:rPr>
        <w:t>в сроки, установленные</w:t>
      </w:r>
      <w:r>
        <w:rPr>
          <w:color w:val="000000"/>
          <w:sz w:val="28"/>
          <w:szCs w:val="28"/>
        </w:rPr>
        <w:t xml:space="preserve"> </w:t>
      </w:r>
      <w:r w:rsidRPr="006D5FD8">
        <w:rPr>
          <w:sz w:val="28"/>
          <w:szCs w:val="28"/>
        </w:rPr>
        <w:t xml:space="preserve">Федеральным </w:t>
      </w:r>
      <w:r w:rsidRPr="006D5FD8">
        <w:rPr>
          <w:sz w:val="28"/>
          <w:szCs w:val="28"/>
        </w:rPr>
        <w:lastRenderedPageBreak/>
        <w:t>законом</w:t>
      </w:r>
      <w:r>
        <w:rPr>
          <w:sz w:val="28"/>
          <w:szCs w:val="28"/>
        </w:rPr>
        <w:t xml:space="preserve"> </w:t>
      </w:r>
      <w:r w:rsidRPr="00AC076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AC076D">
        <w:rPr>
          <w:color w:val="000000"/>
          <w:sz w:val="28"/>
          <w:szCs w:val="28"/>
        </w:rPr>
        <w:t>2</w:t>
      </w:r>
      <w:r w:rsidRPr="00C25947">
        <w:rPr>
          <w:color w:val="000000"/>
          <w:sz w:val="28"/>
          <w:szCs w:val="28"/>
        </w:rPr>
        <w:t>.05.</w:t>
      </w:r>
      <w:r w:rsidRPr="00AC076D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г. № </w:t>
      </w:r>
      <w:r w:rsidRPr="00AC076D">
        <w:rPr>
          <w:color w:val="000000"/>
          <w:sz w:val="28"/>
          <w:szCs w:val="28"/>
        </w:rPr>
        <w:t>59-ФЗ «О порядке рассмотрения обращений граждан Российской Федерации».</w:t>
      </w:r>
    </w:p>
    <w:p w14:paraId="63B6D8E5" w14:textId="77777777" w:rsidR="00B21088" w:rsidRPr="00AC076D" w:rsidRDefault="00B21088" w:rsidP="00B210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C076D">
        <w:rPr>
          <w:color w:val="000000"/>
          <w:sz w:val="28"/>
          <w:szCs w:val="28"/>
        </w:rPr>
        <w:t>Контрольный орган осуществляет учет консультирований.</w:t>
      </w:r>
    </w:p>
    <w:p w14:paraId="63B6D8E6" w14:textId="77777777" w:rsidR="00B21088" w:rsidRPr="0025450F" w:rsidRDefault="00B21088" w:rsidP="00B2108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63B6D8E7" w14:textId="77777777" w:rsidR="00B21088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63B6D8E8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63B6D8E9" w14:textId="77777777" w:rsidR="00B21088" w:rsidRPr="00E34CB6" w:rsidRDefault="00B21088" w:rsidP="00B21088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126"/>
      </w:tblGrid>
      <w:tr w:rsidR="00B21088" w:rsidRPr="005C2875" w14:paraId="63B6D8ED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A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B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C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75">
              <w:rPr>
                <w:b/>
              </w:rPr>
              <w:t>Значение показателя</w:t>
            </w:r>
          </w:p>
        </w:tc>
      </w:tr>
      <w:tr w:rsidR="00B21088" w:rsidRPr="005C2875" w14:paraId="63B6D8F1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E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EF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Полнота информации, размещенной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0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100%</w:t>
            </w:r>
          </w:p>
        </w:tc>
      </w:tr>
      <w:tr w:rsidR="00B21088" w:rsidRPr="005C2875" w14:paraId="63B6D8F5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2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3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4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100% от числа обратившихся</w:t>
            </w:r>
          </w:p>
        </w:tc>
      </w:tr>
      <w:tr w:rsidR="00B21088" w:rsidRPr="005C2875" w14:paraId="63B6D8F9" w14:textId="77777777" w:rsidTr="005C28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6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7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D8F8" w14:textId="77777777" w:rsidR="00B21088" w:rsidRPr="005C2875" w:rsidRDefault="00B21088" w:rsidP="005C2875">
            <w:pPr>
              <w:autoSpaceDE w:val="0"/>
              <w:autoSpaceDN w:val="0"/>
              <w:adjustRightInd w:val="0"/>
              <w:jc w:val="center"/>
            </w:pPr>
            <w:r w:rsidRPr="005C2875">
              <w:t>не менее 20 мероприятий</w:t>
            </w:r>
          </w:p>
        </w:tc>
      </w:tr>
    </w:tbl>
    <w:p w14:paraId="63B6D8FA" w14:textId="77777777" w:rsidR="00B21088" w:rsidRPr="005C2875" w:rsidRDefault="00B21088" w:rsidP="00B21088">
      <w:pPr>
        <w:jc w:val="both"/>
        <w:rPr>
          <w:sz w:val="24"/>
          <w:szCs w:val="24"/>
        </w:rPr>
      </w:pPr>
    </w:p>
    <w:p w14:paraId="63B6D8FB" w14:textId="77777777" w:rsidR="005C2875" w:rsidRDefault="005C2875" w:rsidP="006325BB">
      <w:pPr>
        <w:ind w:right="962"/>
      </w:pPr>
    </w:p>
    <w:p w14:paraId="63B6D8FF" w14:textId="702E778A" w:rsidR="00FF62F0" w:rsidRDefault="006325BB" w:rsidP="005A1A38">
      <w:r w:rsidRPr="000B51D0">
        <w:tab/>
      </w:r>
      <w:r w:rsidRPr="000B51D0">
        <w:tab/>
      </w:r>
      <w:r>
        <w:t xml:space="preserve">                           </w:t>
      </w:r>
      <w:r w:rsidRPr="000B51D0">
        <w:t xml:space="preserve">                     </w:t>
      </w:r>
    </w:p>
    <w:p w14:paraId="4055339B" w14:textId="77777777" w:rsidR="00F817E9" w:rsidRDefault="00F817E9" w:rsidP="005A1A38"/>
    <w:p w14:paraId="4A7DBDC9" w14:textId="77777777" w:rsidR="00F817E9" w:rsidRDefault="00F817E9" w:rsidP="005A1A38"/>
    <w:p w14:paraId="2DB713C9" w14:textId="77777777" w:rsidR="00F817E9" w:rsidRDefault="00F817E9" w:rsidP="005A1A38"/>
    <w:p w14:paraId="150E5038" w14:textId="77777777" w:rsidR="00F817E9" w:rsidRDefault="00F817E9" w:rsidP="005A1A38"/>
    <w:p w14:paraId="5C86B538" w14:textId="77777777" w:rsidR="00F817E9" w:rsidRDefault="00F817E9" w:rsidP="005A1A38"/>
    <w:p w14:paraId="3E8F724C" w14:textId="77777777" w:rsidR="00F817E9" w:rsidRDefault="00F817E9" w:rsidP="005A1A38"/>
    <w:p w14:paraId="1EB6849C" w14:textId="77777777" w:rsidR="00F817E9" w:rsidRDefault="00F817E9" w:rsidP="005A1A38"/>
    <w:p w14:paraId="2B65E5CA" w14:textId="77777777" w:rsidR="00F817E9" w:rsidRDefault="00F817E9" w:rsidP="005A1A38"/>
    <w:p w14:paraId="042CDD45" w14:textId="77777777" w:rsidR="00F817E9" w:rsidRDefault="00F817E9" w:rsidP="005A1A38"/>
    <w:p w14:paraId="2508E812" w14:textId="77777777" w:rsidR="00F817E9" w:rsidRDefault="00F817E9" w:rsidP="005A1A38"/>
    <w:p w14:paraId="79F84B23" w14:textId="77777777" w:rsidR="00F817E9" w:rsidRDefault="00F817E9" w:rsidP="005A1A38"/>
    <w:p w14:paraId="2CC4043A" w14:textId="77777777" w:rsidR="00F817E9" w:rsidRDefault="00F817E9" w:rsidP="005A1A38"/>
    <w:p w14:paraId="78CDD6B1" w14:textId="77777777" w:rsidR="00F817E9" w:rsidRDefault="00F817E9" w:rsidP="005A1A38"/>
    <w:p w14:paraId="4E153BFA" w14:textId="77777777" w:rsidR="00F817E9" w:rsidRDefault="00F817E9" w:rsidP="005A1A38"/>
    <w:p w14:paraId="73DDEFB2" w14:textId="77777777" w:rsidR="00F817E9" w:rsidRDefault="00F817E9" w:rsidP="005A1A38"/>
    <w:p w14:paraId="7BF38616" w14:textId="77777777" w:rsidR="00F817E9" w:rsidRDefault="00F817E9" w:rsidP="005A1A38"/>
    <w:p w14:paraId="6E08E8E9" w14:textId="77777777" w:rsidR="00F817E9" w:rsidRDefault="00F817E9" w:rsidP="005A1A38"/>
    <w:p w14:paraId="26C8B57A" w14:textId="77777777" w:rsidR="00F817E9" w:rsidRDefault="00F817E9" w:rsidP="005A1A38"/>
    <w:p w14:paraId="3E9D24FA" w14:textId="77777777" w:rsidR="00F817E9" w:rsidRDefault="00F817E9" w:rsidP="005A1A38"/>
    <w:p w14:paraId="7A00DE91" w14:textId="77777777" w:rsidR="00F817E9" w:rsidRDefault="00F817E9" w:rsidP="005A1A38"/>
    <w:p w14:paraId="2FCB602D" w14:textId="77777777" w:rsidR="00F817E9" w:rsidRDefault="00F817E9" w:rsidP="005A1A38"/>
    <w:p w14:paraId="2311E07D" w14:textId="77777777" w:rsidR="00F817E9" w:rsidRDefault="00F817E9" w:rsidP="005A1A38"/>
    <w:p w14:paraId="7B8789EF" w14:textId="77777777" w:rsidR="00F817E9" w:rsidRDefault="00F817E9" w:rsidP="005A1A38"/>
    <w:p w14:paraId="0050D16E" w14:textId="77777777" w:rsidR="00F817E9" w:rsidRDefault="00F817E9" w:rsidP="005A1A38"/>
    <w:p w14:paraId="48070858" w14:textId="5D4F443F" w:rsidR="00F817E9" w:rsidRDefault="00F817E9" w:rsidP="00F817E9">
      <w:pPr>
        <w:jc w:val="right"/>
        <w:outlineLvl w:val="0"/>
      </w:pPr>
      <w:r>
        <w:t>Приложение №2</w:t>
      </w:r>
    </w:p>
    <w:p w14:paraId="50D80450" w14:textId="77777777" w:rsidR="00F817E9" w:rsidRDefault="00F817E9" w:rsidP="00F817E9">
      <w:pPr>
        <w:jc w:val="right"/>
      </w:pPr>
      <w:r>
        <w:t xml:space="preserve">к постановлению администрации </w:t>
      </w:r>
    </w:p>
    <w:p w14:paraId="0A2A63EE" w14:textId="77777777" w:rsidR="00F817E9" w:rsidRDefault="00F817E9" w:rsidP="00F817E9">
      <w:pPr>
        <w:jc w:val="right"/>
      </w:pPr>
      <w:r>
        <w:t xml:space="preserve">муниципального образования </w:t>
      </w:r>
    </w:p>
    <w:p w14:paraId="17486666" w14:textId="77777777" w:rsidR="00F817E9" w:rsidRDefault="00F817E9" w:rsidP="00F817E9">
      <w:pPr>
        <w:jc w:val="right"/>
      </w:pPr>
      <w:r>
        <w:t xml:space="preserve">____________ сельсовет </w:t>
      </w:r>
    </w:p>
    <w:p w14:paraId="4F8D0EBA" w14:textId="77777777" w:rsidR="00F817E9" w:rsidRDefault="00F817E9" w:rsidP="00F817E9">
      <w:pPr>
        <w:jc w:val="right"/>
      </w:pPr>
      <w:r>
        <w:t xml:space="preserve">Новоорского района </w:t>
      </w:r>
    </w:p>
    <w:p w14:paraId="717ACDD5" w14:textId="77777777" w:rsidR="00F817E9" w:rsidRDefault="00F817E9" w:rsidP="00F817E9">
      <w:pPr>
        <w:jc w:val="right"/>
      </w:pPr>
      <w:r>
        <w:t xml:space="preserve">Оренбургской области </w:t>
      </w:r>
    </w:p>
    <w:p w14:paraId="0F376389" w14:textId="77777777" w:rsidR="00F817E9" w:rsidRDefault="00F817E9" w:rsidP="00F817E9">
      <w:pPr>
        <w:jc w:val="right"/>
      </w:pPr>
      <w:r>
        <w:t>от ____________№__</w:t>
      </w:r>
    </w:p>
    <w:p w14:paraId="492BEF06" w14:textId="77777777" w:rsidR="00F817E9" w:rsidRDefault="00F817E9" w:rsidP="00F817E9">
      <w:pPr>
        <w:jc w:val="right"/>
      </w:pPr>
    </w:p>
    <w:p w14:paraId="4FB261D9" w14:textId="77777777" w:rsidR="009B4AC6" w:rsidRPr="005D7255" w:rsidRDefault="009B4AC6" w:rsidP="009B4AC6">
      <w:pPr>
        <w:shd w:val="clear" w:color="auto" w:fill="FFFFFF"/>
        <w:jc w:val="center"/>
        <w:rPr>
          <w:color w:val="000000"/>
        </w:rPr>
      </w:pPr>
    </w:p>
    <w:p w14:paraId="040CB793" w14:textId="77777777" w:rsidR="008F6745" w:rsidRPr="008B1A1C" w:rsidRDefault="008F6745" w:rsidP="008F6745">
      <w:pPr>
        <w:shd w:val="clear" w:color="auto" w:fill="FFFFFF"/>
        <w:jc w:val="right"/>
        <w:rPr>
          <w:color w:val="000000"/>
        </w:rPr>
      </w:pPr>
      <w:r w:rsidRPr="008B1A1C">
        <w:rPr>
          <w:color w:val="000000"/>
        </w:rPr>
        <w:t>Форма</w:t>
      </w:r>
    </w:p>
    <w:p w14:paraId="76EB3F51" w14:textId="77777777" w:rsidR="008F6745" w:rsidRPr="008B1A1C" w:rsidRDefault="008F6745" w:rsidP="008F6745">
      <w:pPr>
        <w:shd w:val="clear" w:color="auto" w:fill="FFFFFF"/>
        <w:jc w:val="center"/>
        <w:rPr>
          <w:color w:val="000000"/>
        </w:rPr>
      </w:pPr>
    </w:p>
    <w:p w14:paraId="39E8FA1E" w14:textId="77777777" w:rsidR="008F6745" w:rsidRPr="008B1A1C" w:rsidRDefault="008F6745" w:rsidP="008F6745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8B1A1C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8B1A1C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B1A1C">
        <w:rPr>
          <w:color w:val="000000"/>
        </w:rPr>
        <w:br/>
        <w:t>№ 415».</w:t>
      </w:r>
    </w:p>
    <w:p w14:paraId="39D015C2" w14:textId="77777777" w:rsidR="008F6745" w:rsidRPr="008B1A1C" w:rsidRDefault="008F6745" w:rsidP="008F6745">
      <w:pPr>
        <w:shd w:val="clear" w:color="auto" w:fill="FFFFFF"/>
        <w:jc w:val="right"/>
        <w:rPr>
          <w:color w:val="000000"/>
        </w:rPr>
      </w:pPr>
    </w:p>
    <w:p w14:paraId="7EDF8A8A" w14:textId="77777777" w:rsidR="008F6745" w:rsidRPr="008B1A1C" w:rsidRDefault="008F6745" w:rsidP="008F6745">
      <w:pPr>
        <w:shd w:val="clear" w:color="auto" w:fill="FFFFFF"/>
        <w:jc w:val="center"/>
        <w:rPr>
          <w:color w:val="000000"/>
        </w:rPr>
      </w:pPr>
    </w:p>
    <w:p w14:paraId="60D2D2E2" w14:textId="56410676" w:rsidR="008F6745" w:rsidRPr="008B1A1C" w:rsidRDefault="008F6745" w:rsidP="008F6745">
      <w:pPr>
        <w:jc w:val="center"/>
        <w:rPr>
          <w:color w:val="000000"/>
        </w:rPr>
      </w:pPr>
      <w:r w:rsidRPr="008B1A1C">
        <w:rPr>
          <w:b/>
          <w:bCs/>
          <w:color w:val="000000"/>
        </w:rPr>
        <w:t xml:space="preserve">Проверочный лист, используемый при осуществлении муниципального земельного контроля </w:t>
      </w:r>
      <w:r w:rsidRPr="008B1A1C">
        <w:rPr>
          <w:b/>
          <w:bCs/>
          <w:color w:val="000000"/>
        </w:rPr>
        <w:br/>
      </w:r>
      <w:r w:rsidRPr="008B1A1C">
        <w:rPr>
          <w:color w:val="000000"/>
        </w:rPr>
        <w:t>(далее также – проверочный лист)</w:t>
      </w:r>
    </w:p>
    <w:p w14:paraId="12F10098" w14:textId="77777777" w:rsidR="008F6745" w:rsidRPr="008B1A1C" w:rsidRDefault="008F6745" w:rsidP="008F6745"/>
    <w:p w14:paraId="42B08E8D" w14:textId="77777777" w:rsidR="008F6745" w:rsidRPr="008B1A1C" w:rsidRDefault="008F6745" w:rsidP="008F6745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8B1A1C">
        <w:rPr>
          <w:bCs/>
          <w:color w:val="000000"/>
        </w:rPr>
        <w:t xml:space="preserve">                                                                                                         «____» ___________20 ___ г.</w:t>
      </w:r>
    </w:p>
    <w:p w14:paraId="0A598E11" w14:textId="77777777" w:rsidR="008F6745" w:rsidRPr="008B1A1C" w:rsidRDefault="008F6745" w:rsidP="008F6745">
      <w:pPr>
        <w:rPr>
          <w:i/>
          <w:iCs/>
          <w:sz w:val="20"/>
          <w:szCs w:val="20"/>
        </w:rPr>
      </w:pPr>
      <w:r w:rsidRPr="008B1A1C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28ABE9A9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1. Вид    контроля,    включенный    в    единый    реестр     видов    контроля:</w:t>
      </w:r>
    </w:p>
    <w:p w14:paraId="662FB6CF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508CD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14:paraId="3DAF8600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</w:t>
      </w:r>
    </w:p>
    <w:p w14:paraId="11B48C90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lastRenderedPageBreak/>
        <w:t>____________________________________________________________________________________________________________________________________</w:t>
      </w:r>
    </w:p>
    <w:p w14:paraId="56812CA1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3. Вид контрольного мероприятия: ____________________________________</w:t>
      </w:r>
    </w:p>
    <w:p w14:paraId="3499FECC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</w:t>
      </w:r>
    </w:p>
    <w:p w14:paraId="12D09794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6753B678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8C1228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5. Фамилия, имя и отчество (при наличии) гражданина или индивидуального</w:t>
      </w:r>
    </w:p>
    <w:p w14:paraId="45A145F9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57063932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D27E8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6. Место (места) проведения контрольного мероприятия с заполнением</w:t>
      </w:r>
    </w:p>
    <w:p w14:paraId="6D80A29B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проверочного листа: ________________________________________________</w:t>
      </w:r>
    </w:p>
    <w:p w14:paraId="7AEAFE67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42EBD6A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3025590F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____________________________________________________________________________________________________________________________________</w:t>
      </w:r>
    </w:p>
    <w:p w14:paraId="23D66E37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8. Учётный номер контрольного мероприятия: __________________________</w:t>
      </w:r>
    </w:p>
    <w:p w14:paraId="744EFEAE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__________________________________________________________________</w:t>
      </w:r>
    </w:p>
    <w:p w14:paraId="158D5D16" w14:textId="77777777" w:rsidR="008F6745" w:rsidRPr="008B1A1C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B1A1C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6B38E2D7" w14:textId="77777777" w:rsidR="008F6745" w:rsidRPr="008B1A1C" w:rsidRDefault="008F6745" w:rsidP="008F6745">
      <w:pPr>
        <w:rPr>
          <w:sz w:val="24"/>
          <w:szCs w:val="24"/>
        </w:rPr>
      </w:pPr>
    </w:p>
    <w:tbl>
      <w:tblPr>
        <w:tblW w:w="108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604"/>
        <w:gridCol w:w="2694"/>
        <w:gridCol w:w="426"/>
        <w:gridCol w:w="567"/>
        <w:gridCol w:w="1559"/>
        <w:gridCol w:w="1427"/>
      </w:tblGrid>
      <w:tr w:rsidR="008F6745" w:rsidRPr="00297390" w14:paraId="0C316C15" w14:textId="77777777" w:rsidTr="00F00DD9">
        <w:trPr>
          <w:trHeight w:val="28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47BF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lastRenderedPageBreak/>
              <w:t>№ п/п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4C1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ED10" w14:textId="77777777" w:rsidR="008F6745" w:rsidRPr="008B1A1C" w:rsidRDefault="008F6745" w:rsidP="00F00DD9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44B9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Ответы на контрольные вопросы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32BE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8F6745" w:rsidRPr="008B1A1C" w14:paraId="119D847C" w14:textId="77777777" w:rsidTr="00F00DD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18ED" w14:textId="77777777" w:rsidR="008F6745" w:rsidRPr="008B1A1C" w:rsidRDefault="008F6745" w:rsidP="002A2AEA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17E2" w14:textId="77777777" w:rsidR="008F6745" w:rsidRPr="008B1A1C" w:rsidRDefault="008F6745" w:rsidP="002A2AEA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680" w14:textId="77777777" w:rsidR="008F6745" w:rsidRPr="008B1A1C" w:rsidRDefault="008F6745" w:rsidP="002A2AEA">
            <w:pPr>
              <w:rPr>
                <w:b/>
                <w:bCs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B777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E90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A761" w14:textId="77777777" w:rsidR="008F6745" w:rsidRPr="008B1A1C" w:rsidRDefault="008F6745" w:rsidP="002A2AEA">
            <w:pPr>
              <w:jc w:val="center"/>
              <w:rPr>
                <w:b/>
                <w:bCs/>
                <w:sz w:val="20"/>
                <w:szCs w:val="24"/>
              </w:rPr>
            </w:pPr>
            <w:r w:rsidRPr="008B1A1C">
              <w:rPr>
                <w:b/>
                <w:bCs/>
                <w:sz w:val="20"/>
              </w:rPr>
              <w:t>неприменимо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0F80" w14:textId="77777777" w:rsidR="008F6745" w:rsidRPr="008B1A1C" w:rsidRDefault="008F6745" w:rsidP="002A2AEA">
            <w:pPr>
              <w:rPr>
                <w:b/>
                <w:bCs/>
                <w:sz w:val="20"/>
                <w:szCs w:val="24"/>
              </w:rPr>
            </w:pPr>
          </w:p>
        </w:tc>
      </w:tr>
      <w:tr w:rsidR="008F6745" w:rsidRPr="00297390" w14:paraId="0CFBA829" w14:textId="77777777" w:rsidTr="00F00DD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3A7F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5D8" w14:textId="77777777" w:rsidR="008F6745" w:rsidRPr="008B1A1C" w:rsidRDefault="008F6745" w:rsidP="002A2AEA">
            <w:pPr>
              <w:jc w:val="both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Имеются ли признаки</w:t>
            </w:r>
            <w:r w:rsidRPr="008B1A1C">
              <w:rPr>
                <w:color w:val="000000"/>
                <w:sz w:val="2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8B1A1C">
              <w:rPr>
                <w:sz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50A" w14:textId="77777777" w:rsidR="008F6745" w:rsidRPr="008B1A1C" w:rsidRDefault="008F674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статья 7.1 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458CA4BE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B22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695" w14:textId="77777777" w:rsidR="008F6745" w:rsidRPr="008B1A1C" w:rsidRDefault="008F674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D29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179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F6745" w:rsidRPr="00297390" w14:paraId="35E7AAE0" w14:textId="77777777" w:rsidTr="00F00DD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E145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A3" w14:textId="77777777" w:rsidR="008F6745" w:rsidRPr="008B1A1C" w:rsidRDefault="008F6745" w:rsidP="002A2AEA">
            <w:pPr>
              <w:jc w:val="both"/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 xml:space="preserve">Используется ли земля, земельный участок или часть земельного участка, </w:t>
            </w:r>
          </w:p>
          <w:p w14:paraId="4AB6D127" w14:textId="77777777" w:rsidR="008F6745" w:rsidRPr="008B1A1C" w:rsidRDefault="008F6745" w:rsidP="002A2AEA">
            <w:pPr>
              <w:jc w:val="both"/>
              <w:rPr>
                <w:color w:val="000000"/>
                <w:sz w:val="20"/>
              </w:rPr>
            </w:pPr>
            <w:r w:rsidRPr="008B1A1C">
              <w:rPr>
                <w:color w:val="000000"/>
                <w:sz w:val="2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628297E3" w14:textId="77777777" w:rsidR="008F6745" w:rsidRPr="008B1A1C" w:rsidRDefault="008F6745" w:rsidP="002A2AEA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DAF" w14:textId="77777777" w:rsidR="008F6745" w:rsidRPr="008B1A1C" w:rsidRDefault="008F674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Пункт 1 статьи 40, пункт 2 статьи 72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часть 1 статьи 8.8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5E2493D4" w14:textId="77777777" w:rsidR="008F6745" w:rsidRPr="008B1A1C" w:rsidRDefault="008F6745" w:rsidP="002A2AEA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360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147" w14:textId="77777777" w:rsidR="008F6745" w:rsidRPr="008B1A1C" w:rsidRDefault="008F674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DBF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0C4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F6745" w:rsidRPr="00297390" w14:paraId="2F198E22" w14:textId="77777777" w:rsidTr="00F00DD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2DF7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75D" w14:textId="77777777" w:rsidR="008F6745" w:rsidRPr="008B1A1C" w:rsidRDefault="008F6745" w:rsidP="002A2AEA">
            <w:pPr>
              <w:jc w:val="both"/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Используется ли</w:t>
            </w:r>
          </w:p>
          <w:p w14:paraId="7A8DCAF6" w14:textId="77777777" w:rsidR="008F6745" w:rsidRPr="008B1A1C" w:rsidRDefault="008F6745" w:rsidP="002A2AEA">
            <w:pPr>
              <w:jc w:val="both"/>
              <w:rPr>
                <w:color w:val="000000"/>
                <w:sz w:val="20"/>
              </w:rPr>
            </w:pPr>
            <w:r w:rsidRPr="008B1A1C">
              <w:rPr>
                <w:color w:val="000000"/>
                <w:sz w:val="20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CB037B4" w14:textId="77777777" w:rsidR="008F6745" w:rsidRPr="008B1A1C" w:rsidRDefault="008F6745" w:rsidP="002A2AEA">
            <w:pPr>
              <w:rPr>
                <w:sz w:val="20"/>
              </w:rPr>
            </w:pPr>
            <w:r w:rsidRPr="008B1A1C">
              <w:rPr>
                <w:color w:val="000000"/>
                <w:sz w:val="20"/>
              </w:rPr>
              <w:t>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(в течение трех лет, если более длительный срок не установлен федеральным законом)</w:t>
            </w:r>
            <w:r w:rsidRPr="008B1A1C">
              <w:rPr>
                <w:color w:val="000000"/>
                <w:sz w:val="20"/>
              </w:rPr>
              <w:t>?</w:t>
            </w:r>
          </w:p>
          <w:p w14:paraId="7F55C370" w14:textId="77777777" w:rsidR="008F6745" w:rsidRPr="008B1A1C" w:rsidRDefault="008F6745" w:rsidP="002A2AEA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1BB" w14:textId="77777777" w:rsidR="008F6745" w:rsidRPr="008B1A1C" w:rsidRDefault="008F674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статья 284 Части первой 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8B1A1C">
              <w:rPr>
                <w:color w:val="000000"/>
                <w:sz w:val="20"/>
              </w:rPr>
              <w:t xml:space="preserve">часть 3 статьи 8.8 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26DE7818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D4C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883" w14:textId="77777777" w:rsidR="008F6745" w:rsidRPr="008B1A1C" w:rsidRDefault="008F674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381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481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F6745" w:rsidRPr="00297390" w14:paraId="3DAEB9C6" w14:textId="77777777" w:rsidTr="00F00DD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7CF5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4DF" w14:textId="77777777" w:rsidR="008F6745" w:rsidRPr="008B1A1C" w:rsidRDefault="008F6745" w:rsidP="002A2AE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8B1A1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Исполнены ли обязанности по приведению земли,</w:t>
            </w:r>
          </w:p>
          <w:p w14:paraId="4D769CC0" w14:textId="77777777" w:rsidR="008F6745" w:rsidRPr="008B1A1C" w:rsidRDefault="008F6745" w:rsidP="002A2AEA">
            <w:pPr>
              <w:jc w:val="both"/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5A684525" w14:textId="77777777" w:rsidR="008F6745" w:rsidRPr="008B1A1C" w:rsidRDefault="008F6745" w:rsidP="002A2AEA">
            <w:pPr>
              <w:pStyle w:val="ConsPlusNormal0"/>
              <w:rPr>
                <w:rFonts w:ascii="Times New Roman" w:hAnsi="Times New Roman" w:cs="Times New Roman"/>
                <w:sz w:val="20"/>
                <w:szCs w:val="24"/>
              </w:rPr>
            </w:pPr>
            <w:r w:rsidRPr="008B1A1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6D317CA6" w14:textId="77777777" w:rsidR="008F6745" w:rsidRPr="008B1A1C" w:rsidRDefault="008F6745" w:rsidP="002A2AEA">
            <w:pPr>
              <w:pStyle w:val="ConsPlusNormal0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CED6" w14:textId="77777777" w:rsidR="008F6745" w:rsidRPr="008B1A1C" w:rsidRDefault="008F674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lastRenderedPageBreak/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часть 4 статьи 8.8  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Кодекса Российской </w:t>
            </w:r>
            <w:r w:rsidRPr="008B1A1C">
              <w:rPr>
                <w:color w:val="000000"/>
                <w:sz w:val="20"/>
                <w:shd w:val="clear" w:color="auto" w:fill="FFFFFF"/>
              </w:rPr>
              <w:lastRenderedPageBreak/>
              <w:t>Федерации об административных правонарушениях от 30.12.2001 № 195-ФЗ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C2F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C1E" w14:textId="77777777" w:rsidR="008F6745" w:rsidRPr="008B1A1C" w:rsidRDefault="008F674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3BB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CEA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</w:tr>
      <w:tr w:rsidR="008F6745" w:rsidRPr="00297390" w14:paraId="0AF32F60" w14:textId="77777777" w:rsidTr="00F00DD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6AE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  <w:r w:rsidRPr="008B1A1C">
              <w:rPr>
                <w:sz w:val="20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024" w14:textId="77777777" w:rsidR="008F6745" w:rsidRPr="008B1A1C" w:rsidRDefault="008F6745" w:rsidP="002A2AEA">
            <w:pPr>
              <w:pStyle w:val="ConsPlusNormal0"/>
              <w:rPr>
                <w:rFonts w:ascii="Times New Roman" w:hAnsi="Times New Roman" w:cs="Times New Roman"/>
                <w:sz w:val="20"/>
                <w:szCs w:val="24"/>
              </w:rPr>
            </w:pPr>
            <w:r w:rsidRPr="008B1A1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14:paraId="655A3387" w14:textId="77777777" w:rsidR="008F6745" w:rsidRPr="008B1A1C" w:rsidRDefault="008F6745" w:rsidP="002A2AE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B3" w14:textId="77777777" w:rsidR="008F6745" w:rsidRPr="008B1A1C" w:rsidRDefault="008F6745" w:rsidP="002A2AEA">
            <w:pPr>
              <w:rPr>
                <w:color w:val="000000"/>
                <w:sz w:val="20"/>
                <w:szCs w:val="24"/>
              </w:rPr>
            </w:pPr>
            <w:r w:rsidRPr="008B1A1C">
              <w:rPr>
                <w:color w:val="000000"/>
                <w:sz w:val="20"/>
              </w:rPr>
              <w:t>Пункт 2 статьи 72 Земельного кодекса Российской Федерации</w:t>
            </w:r>
            <w:r w:rsidRPr="008B1A1C">
              <w:rPr>
                <w:color w:val="000000"/>
                <w:sz w:val="20"/>
                <w:shd w:val="clear" w:color="auto" w:fill="FFFFFF"/>
              </w:rPr>
              <w:t xml:space="preserve"> от 25.10.2001 № 136-ФЗ</w:t>
            </w:r>
            <w:r w:rsidRPr="008B1A1C">
              <w:rPr>
                <w:color w:val="000000"/>
                <w:sz w:val="20"/>
              </w:rPr>
              <w:t xml:space="preserve">, часть 1 статьи 19.5 </w:t>
            </w:r>
            <w:r w:rsidRPr="008B1A1C">
              <w:rPr>
                <w:color w:val="000000"/>
                <w:sz w:val="2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18A99302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F5F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978" w14:textId="77777777" w:rsidR="008F6745" w:rsidRPr="008B1A1C" w:rsidRDefault="008F6745" w:rsidP="002A2AEA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EC8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5B8" w14:textId="77777777" w:rsidR="008F6745" w:rsidRPr="008B1A1C" w:rsidRDefault="008F6745" w:rsidP="002A2AEA">
            <w:pPr>
              <w:jc w:val="center"/>
              <w:rPr>
                <w:sz w:val="20"/>
                <w:szCs w:val="24"/>
              </w:rPr>
            </w:pPr>
          </w:p>
        </w:tc>
      </w:tr>
    </w:tbl>
    <w:p w14:paraId="2E6D2CF3" w14:textId="77777777" w:rsidR="008F6745" w:rsidRPr="008B1A1C" w:rsidRDefault="008F6745" w:rsidP="008F6745"/>
    <w:p w14:paraId="2D622D29" w14:textId="77777777" w:rsidR="008F6745" w:rsidRPr="008B1A1C" w:rsidRDefault="008F6745" w:rsidP="008F6745">
      <w:pPr>
        <w:rPr>
          <w:color w:val="000000"/>
        </w:rPr>
      </w:pPr>
    </w:p>
    <w:p w14:paraId="2A6B514B" w14:textId="77777777" w:rsidR="008F6745" w:rsidRPr="008F6745" w:rsidRDefault="008F6745" w:rsidP="008F6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8F6745" w:rsidRPr="008F6745" w14:paraId="797EA8E2" w14:textId="77777777" w:rsidTr="002A2AEA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1A6417" w14:textId="77777777" w:rsidR="008F6745" w:rsidRPr="008F6745" w:rsidRDefault="008F6745" w:rsidP="002A2AEA">
            <w:pPr>
              <w:rPr>
                <w:rFonts w:ascii="Calibri" w:eastAsia="Calibri" w:hAnsi="Calibri"/>
                <w:sz w:val="22"/>
                <w:szCs w:val="22"/>
              </w:rPr>
            </w:pPr>
            <w:bookmarkStart w:id="3" w:name="_Hlk78455926"/>
          </w:p>
        </w:tc>
      </w:tr>
      <w:tr w:rsidR="008F6745" w:rsidRPr="008F6745" w14:paraId="04DD866B" w14:textId="77777777" w:rsidTr="002A2AEA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1E0EA" w14:textId="40566FBC" w:rsidR="008F6745" w:rsidRPr="008F6745" w:rsidRDefault="008F6745" w:rsidP="002A2AE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6745">
              <w:rPr>
                <w:i/>
                <w:iCs/>
                <w:color w:val="000000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="00F97B03">
              <w:rPr>
                <w:rStyle w:val="af8"/>
                <w:i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E1965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10DDB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6745" w:rsidRPr="008F6745" w14:paraId="40C291B3" w14:textId="77777777" w:rsidTr="002A2AEA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A7416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45932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E878A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6745" w:rsidRPr="008F6745" w14:paraId="0B422DB7" w14:textId="77777777" w:rsidTr="002A2AEA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C4E55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5BF3E" w14:textId="77777777" w:rsidR="008F6745" w:rsidRPr="008F6745" w:rsidRDefault="008F6745" w:rsidP="002A2AEA">
            <w:pPr>
              <w:rPr>
                <w:color w:val="000000"/>
                <w:sz w:val="22"/>
                <w:szCs w:val="22"/>
              </w:rPr>
            </w:pPr>
            <w:r w:rsidRPr="008F67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64F04" w14:textId="77777777" w:rsidR="008F6745" w:rsidRPr="008F6745" w:rsidRDefault="008F6745" w:rsidP="002A2AE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F6745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</w:tr>
      <w:tr w:rsidR="008F6745" w14:paraId="3139EFF0" w14:textId="77777777" w:rsidTr="002A2AEA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0701E" w14:textId="77777777" w:rsidR="008F6745" w:rsidRDefault="008F6745" w:rsidP="002A2AE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bookmarkEnd w:id="3"/>
    </w:tbl>
    <w:p w14:paraId="16B69724" w14:textId="77777777" w:rsidR="008F6745" w:rsidRDefault="008F6745" w:rsidP="008F6745">
      <w:pPr>
        <w:rPr>
          <w:sz w:val="24"/>
          <w:szCs w:val="24"/>
        </w:rPr>
      </w:pPr>
    </w:p>
    <w:p w14:paraId="2B13F44B" w14:textId="77777777" w:rsidR="00F817E9" w:rsidRDefault="00F817E9" w:rsidP="00F817E9">
      <w:pPr>
        <w:jc w:val="right"/>
      </w:pPr>
    </w:p>
    <w:p w14:paraId="2C0A4CDA" w14:textId="77777777" w:rsidR="00F817E9" w:rsidRDefault="00F817E9" w:rsidP="005A1A38"/>
    <w:p w14:paraId="1E47EACA" w14:textId="77777777" w:rsidR="00F817E9" w:rsidRDefault="00F817E9" w:rsidP="005A1A38"/>
    <w:sectPr w:rsidR="00F817E9" w:rsidSect="00A13E92">
      <w:headerReference w:type="first" r:id="rId8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A8DA" w14:textId="77777777" w:rsidR="00542D0F" w:rsidRDefault="00542D0F" w:rsidP="00D04E9E">
      <w:r>
        <w:separator/>
      </w:r>
    </w:p>
  </w:endnote>
  <w:endnote w:type="continuationSeparator" w:id="0">
    <w:p w14:paraId="68285652" w14:textId="77777777" w:rsidR="00542D0F" w:rsidRDefault="00542D0F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6905" w14:textId="77777777" w:rsidR="00542D0F" w:rsidRDefault="00542D0F" w:rsidP="00D04E9E">
      <w:r>
        <w:separator/>
      </w:r>
    </w:p>
  </w:footnote>
  <w:footnote w:type="continuationSeparator" w:id="0">
    <w:p w14:paraId="755176AD" w14:textId="77777777" w:rsidR="00542D0F" w:rsidRDefault="00542D0F" w:rsidP="00D04E9E">
      <w:r>
        <w:continuationSeparator/>
      </w:r>
    </w:p>
  </w:footnote>
  <w:footnote w:id="1">
    <w:p w14:paraId="7A24245A" w14:textId="6273C525" w:rsidR="004B76C1" w:rsidRPr="004B76C1" w:rsidRDefault="004B76C1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4F095790" w14:textId="34B24984" w:rsidR="00F97B03" w:rsidRPr="00F00DD9" w:rsidRDefault="00F97B03" w:rsidP="00F00DD9">
      <w:pPr>
        <w:jc w:val="both"/>
        <w:rPr>
          <w:sz w:val="26"/>
          <w:szCs w:val="26"/>
        </w:rPr>
      </w:pPr>
      <w:r>
        <w:rPr>
          <w:rStyle w:val="af8"/>
        </w:rPr>
        <w:footnoteRef/>
      </w:r>
      <w:r>
        <w:t xml:space="preserve"> </w:t>
      </w:r>
      <w:r w:rsidR="00F00DD9" w:rsidRPr="004977E4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D906" w14:textId="77777777" w:rsidR="00441F40" w:rsidRDefault="00441F40" w:rsidP="00BC67AD">
    <w:pPr>
      <w:pStyle w:val="aa"/>
      <w:jc w:val="right"/>
    </w:pPr>
  </w:p>
  <w:p w14:paraId="63B6D907" w14:textId="77777777" w:rsidR="00441F40" w:rsidRDefault="00441F40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28736309">
    <w:abstractNumId w:val="2"/>
  </w:num>
  <w:num w:numId="2" w16cid:durableId="1679118300">
    <w:abstractNumId w:val="4"/>
  </w:num>
  <w:num w:numId="3" w16cid:durableId="1091121542">
    <w:abstractNumId w:val="0"/>
  </w:num>
  <w:num w:numId="4" w16cid:durableId="972097882">
    <w:abstractNumId w:val="1"/>
  </w:num>
  <w:num w:numId="5" w16cid:durableId="12408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56E8"/>
    <w:rsid w:val="00047287"/>
    <w:rsid w:val="00052CBD"/>
    <w:rsid w:val="00054EF7"/>
    <w:rsid w:val="00073A3D"/>
    <w:rsid w:val="00074C02"/>
    <w:rsid w:val="000840C6"/>
    <w:rsid w:val="000B0CC7"/>
    <w:rsid w:val="000B4948"/>
    <w:rsid w:val="000C7BD0"/>
    <w:rsid w:val="00104928"/>
    <w:rsid w:val="00107C92"/>
    <w:rsid w:val="00114C8E"/>
    <w:rsid w:val="00125995"/>
    <w:rsid w:val="00126C4D"/>
    <w:rsid w:val="00144E3E"/>
    <w:rsid w:val="0016027B"/>
    <w:rsid w:val="00164AC9"/>
    <w:rsid w:val="00165713"/>
    <w:rsid w:val="001800C3"/>
    <w:rsid w:val="0018139E"/>
    <w:rsid w:val="00192009"/>
    <w:rsid w:val="00196630"/>
    <w:rsid w:val="001A0F0B"/>
    <w:rsid w:val="001E406A"/>
    <w:rsid w:val="001F5752"/>
    <w:rsid w:val="002028D5"/>
    <w:rsid w:val="00204D13"/>
    <w:rsid w:val="00205694"/>
    <w:rsid w:val="00223BC3"/>
    <w:rsid w:val="00240E04"/>
    <w:rsid w:val="00241588"/>
    <w:rsid w:val="00275B49"/>
    <w:rsid w:val="00275F23"/>
    <w:rsid w:val="002B043D"/>
    <w:rsid w:val="00306585"/>
    <w:rsid w:val="00316847"/>
    <w:rsid w:val="00327B8A"/>
    <w:rsid w:val="0033335A"/>
    <w:rsid w:val="00333F13"/>
    <w:rsid w:val="00344D56"/>
    <w:rsid w:val="00353BCF"/>
    <w:rsid w:val="0035437B"/>
    <w:rsid w:val="003645D5"/>
    <w:rsid w:val="00396B63"/>
    <w:rsid w:val="003A1115"/>
    <w:rsid w:val="003A1E2A"/>
    <w:rsid w:val="003A60C6"/>
    <w:rsid w:val="003C5FFF"/>
    <w:rsid w:val="003E2A88"/>
    <w:rsid w:val="003E488F"/>
    <w:rsid w:val="003E5FD0"/>
    <w:rsid w:val="003F2B62"/>
    <w:rsid w:val="003F5CEA"/>
    <w:rsid w:val="00404CF1"/>
    <w:rsid w:val="0040623C"/>
    <w:rsid w:val="0041042A"/>
    <w:rsid w:val="0041473F"/>
    <w:rsid w:val="00422F23"/>
    <w:rsid w:val="00425660"/>
    <w:rsid w:val="00441F40"/>
    <w:rsid w:val="00444AD1"/>
    <w:rsid w:val="00451387"/>
    <w:rsid w:val="004529AB"/>
    <w:rsid w:val="00461F89"/>
    <w:rsid w:val="0047114D"/>
    <w:rsid w:val="004903DC"/>
    <w:rsid w:val="004957AC"/>
    <w:rsid w:val="00495D39"/>
    <w:rsid w:val="00497719"/>
    <w:rsid w:val="004A4AA8"/>
    <w:rsid w:val="004A5890"/>
    <w:rsid w:val="004B0FC2"/>
    <w:rsid w:val="004B76C1"/>
    <w:rsid w:val="004C4390"/>
    <w:rsid w:val="004E37B1"/>
    <w:rsid w:val="004F7876"/>
    <w:rsid w:val="00502812"/>
    <w:rsid w:val="005207E3"/>
    <w:rsid w:val="00531436"/>
    <w:rsid w:val="0054157C"/>
    <w:rsid w:val="00542D0F"/>
    <w:rsid w:val="005637DA"/>
    <w:rsid w:val="00583242"/>
    <w:rsid w:val="005924FD"/>
    <w:rsid w:val="005A1A38"/>
    <w:rsid w:val="005C025A"/>
    <w:rsid w:val="005C1EDB"/>
    <w:rsid w:val="005C2875"/>
    <w:rsid w:val="005C5A4F"/>
    <w:rsid w:val="005D215D"/>
    <w:rsid w:val="005E06B6"/>
    <w:rsid w:val="005E0B99"/>
    <w:rsid w:val="005F6946"/>
    <w:rsid w:val="00600276"/>
    <w:rsid w:val="00602D17"/>
    <w:rsid w:val="006325BB"/>
    <w:rsid w:val="0063265B"/>
    <w:rsid w:val="006363DC"/>
    <w:rsid w:val="00642367"/>
    <w:rsid w:val="006513AB"/>
    <w:rsid w:val="006531ED"/>
    <w:rsid w:val="006800E0"/>
    <w:rsid w:val="006A0665"/>
    <w:rsid w:val="006A1E0E"/>
    <w:rsid w:val="006A51B4"/>
    <w:rsid w:val="006A5D4C"/>
    <w:rsid w:val="006D018B"/>
    <w:rsid w:val="006D0D2D"/>
    <w:rsid w:val="006E195A"/>
    <w:rsid w:val="006E30FA"/>
    <w:rsid w:val="006F43B4"/>
    <w:rsid w:val="006F5898"/>
    <w:rsid w:val="006F655E"/>
    <w:rsid w:val="00721739"/>
    <w:rsid w:val="00726E07"/>
    <w:rsid w:val="00743A1B"/>
    <w:rsid w:val="00747320"/>
    <w:rsid w:val="00753ABB"/>
    <w:rsid w:val="00755F4A"/>
    <w:rsid w:val="00762AA5"/>
    <w:rsid w:val="00775811"/>
    <w:rsid w:val="00791EA4"/>
    <w:rsid w:val="00797F07"/>
    <w:rsid w:val="007B0BD9"/>
    <w:rsid w:val="007D5A88"/>
    <w:rsid w:val="007D6140"/>
    <w:rsid w:val="008012B2"/>
    <w:rsid w:val="0080327F"/>
    <w:rsid w:val="00803BBD"/>
    <w:rsid w:val="00811CCF"/>
    <w:rsid w:val="008123D3"/>
    <w:rsid w:val="00815FE3"/>
    <w:rsid w:val="00816C64"/>
    <w:rsid w:val="00823AF0"/>
    <w:rsid w:val="00824D36"/>
    <w:rsid w:val="008368E7"/>
    <w:rsid w:val="00863A2C"/>
    <w:rsid w:val="008654CA"/>
    <w:rsid w:val="008926DD"/>
    <w:rsid w:val="00894921"/>
    <w:rsid w:val="008A1CA7"/>
    <w:rsid w:val="008C1AFB"/>
    <w:rsid w:val="008C3397"/>
    <w:rsid w:val="008D237B"/>
    <w:rsid w:val="008D5E6B"/>
    <w:rsid w:val="008E2C08"/>
    <w:rsid w:val="008E70B5"/>
    <w:rsid w:val="008F6745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B4AC6"/>
    <w:rsid w:val="009C4B47"/>
    <w:rsid w:val="009C66E6"/>
    <w:rsid w:val="009D2553"/>
    <w:rsid w:val="009F0428"/>
    <w:rsid w:val="009F11B4"/>
    <w:rsid w:val="009F5DFE"/>
    <w:rsid w:val="00A03A13"/>
    <w:rsid w:val="00A03C68"/>
    <w:rsid w:val="00A1120F"/>
    <w:rsid w:val="00A13E92"/>
    <w:rsid w:val="00A21E28"/>
    <w:rsid w:val="00A25A94"/>
    <w:rsid w:val="00A306C2"/>
    <w:rsid w:val="00A415F8"/>
    <w:rsid w:val="00A43D6A"/>
    <w:rsid w:val="00A518F9"/>
    <w:rsid w:val="00AA4770"/>
    <w:rsid w:val="00AB13A6"/>
    <w:rsid w:val="00AB6361"/>
    <w:rsid w:val="00AC3946"/>
    <w:rsid w:val="00AC6651"/>
    <w:rsid w:val="00AD11FD"/>
    <w:rsid w:val="00AD21E3"/>
    <w:rsid w:val="00AD2DDE"/>
    <w:rsid w:val="00AD3E73"/>
    <w:rsid w:val="00AD4EF2"/>
    <w:rsid w:val="00AF00B2"/>
    <w:rsid w:val="00B21088"/>
    <w:rsid w:val="00B240F2"/>
    <w:rsid w:val="00B261AF"/>
    <w:rsid w:val="00B3731B"/>
    <w:rsid w:val="00B43AFC"/>
    <w:rsid w:val="00B5253F"/>
    <w:rsid w:val="00B53F9C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26B4C"/>
    <w:rsid w:val="00C33E09"/>
    <w:rsid w:val="00C37AE7"/>
    <w:rsid w:val="00C54AD9"/>
    <w:rsid w:val="00C65167"/>
    <w:rsid w:val="00C80D26"/>
    <w:rsid w:val="00CC153C"/>
    <w:rsid w:val="00CC5859"/>
    <w:rsid w:val="00CD0F3F"/>
    <w:rsid w:val="00CE7B90"/>
    <w:rsid w:val="00D01CAE"/>
    <w:rsid w:val="00D04E9E"/>
    <w:rsid w:val="00D10492"/>
    <w:rsid w:val="00D2179B"/>
    <w:rsid w:val="00D22F37"/>
    <w:rsid w:val="00D22FCB"/>
    <w:rsid w:val="00D3197B"/>
    <w:rsid w:val="00D52F02"/>
    <w:rsid w:val="00D53948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3AC4"/>
    <w:rsid w:val="00DE4F62"/>
    <w:rsid w:val="00DF22D1"/>
    <w:rsid w:val="00E316FA"/>
    <w:rsid w:val="00E430F2"/>
    <w:rsid w:val="00E61400"/>
    <w:rsid w:val="00E71E7D"/>
    <w:rsid w:val="00E768D9"/>
    <w:rsid w:val="00E82632"/>
    <w:rsid w:val="00E95372"/>
    <w:rsid w:val="00E9692E"/>
    <w:rsid w:val="00EA0C56"/>
    <w:rsid w:val="00EA26EA"/>
    <w:rsid w:val="00EA4AAB"/>
    <w:rsid w:val="00EB0076"/>
    <w:rsid w:val="00EB010C"/>
    <w:rsid w:val="00EB590A"/>
    <w:rsid w:val="00EC71AA"/>
    <w:rsid w:val="00F00DD9"/>
    <w:rsid w:val="00F23B7B"/>
    <w:rsid w:val="00F24E92"/>
    <w:rsid w:val="00F31F7F"/>
    <w:rsid w:val="00F45A6F"/>
    <w:rsid w:val="00F50063"/>
    <w:rsid w:val="00F71F2B"/>
    <w:rsid w:val="00F817E9"/>
    <w:rsid w:val="00F97B03"/>
    <w:rsid w:val="00FD2543"/>
    <w:rsid w:val="00FD29CE"/>
    <w:rsid w:val="00FD7714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842"/>
  <w15:docId w15:val="{C0AB7AD0-C871-418B-B665-8D6C4BC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F0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FF62F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unhideWhenUsed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FF6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unhideWhenUsed/>
    <w:rsid w:val="00FF62F0"/>
    <w:pPr>
      <w:spacing w:after="120" w:line="480" w:lineRule="auto"/>
    </w:pPr>
    <w:rPr>
      <w:szCs w:val="20"/>
    </w:rPr>
  </w:style>
  <w:style w:type="character" w:customStyle="1" w:styleId="ConsPlusNormal">
    <w:name w:val="ConsPlusNormal Знак"/>
    <w:link w:val="ConsPlusNormal0"/>
    <w:locked/>
    <w:rsid w:val="00FF62F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FF62F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rsid w:val="00FF62F0"/>
    <w:rPr>
      <w:b/>
      <w:bCs w:val="0"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C33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C33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4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4E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441F40"/>
    <w:rPr>
      <w:rFonts w:cs="Times New Roman"/>
      <w:color w:val="106BBE"/>
    </w:rPr>
  </w:style>
  <w:style w:type="character" w:styleId="af">
    <w:name w:val="Hyperlink"/>
    <w:rsid w:val="00F71F2B"/>
    <w:rPr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2">
    <w:name w:val="Strong"/>
    <w:basedOn w:val="a0"/>
    <w:uiPriority w:val="22"/>
    <w:qFormat/>
    <w:rsid w:val="00B21088"/>
    <w:rPr>
      <w:b/>
      <w:bCs/>
    </w:rPr>
  </w:style>
  <w:style w:type="paragraph" w:styleId="af3">
    <w:name w:val="Normal (Web)"/>
    <w:basedOn w:val="a"/>
    <w:uiPriority w:val="99"/>
    <w:unhideWhenUsed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0E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af5">
    <w:name w:val="Знак"/>
    <w:basedOn w:val="a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4B76C1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B7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4B76C1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9B4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4A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"/>
    <w:basedOn w:val="a"/>
    <w:rsid w:val="00C33E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1"/>
    <w:locked/>
    <w:rsid w:val="008F6745"/>
    <w:rPr>
      <w:rFonts w:ascii="Calibri" w:eastAsia="Times New Roman" w:hAnsi="Calibri" w:cs="Calibri"/>
      <w:szCs w:val="20"/>
      <w:lang w:eastAsia="ru-RU"/>
    </w:rPr>
  </w:style>
  <w:style w:type="table" w:styleId="afa">
    <w:name w:val="Table Grid"/>
    <w:basedOn w:val="a1"/>
    <w:uiPriority w:val="59"/>
    <w:rsid w:val="0045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33A2-C032-4A20-AF44-A521B1DD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11</Pages>
  <Words>2805</Words>
  <Characters>15992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2. Опубликовать настоящее постановление на официальном сайте администрации муниц</vt:lpstr>
      <vt:lpstr>    3. Настоящее постановление вступает в силу со дня его подписания.</vt:lpstr>
      <vt:lpstr>    </vt:lpstr>
      <vt:lpstr>    </vt:lpstr>
      <vt:lpstr>    </vt:lpstr>
      <vt:lpstr>    Глава района                                                                    </vt:lpstr>
      <vt:lpstr>Приложение </vt:lpstr>
      <vt:lpstr>    I. Анализ текущего состояния осуществления вида контроля, описание текущего уров</vt:lpstr>
      <vt:lpstr>    </vt:lpstr>
      <vt:lpstr>    II. Цели и задачи реализации программы профилактики</vt:lpstr>
      <vt:lpstr>        Основными целями программы профилактики являются: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</vt:lpstr>
      <vt:lpstr>    Доклад о правоприменительной практике утверждается главой муниципального образов</vt:lpstr>
      <vt:lpstr>    </vt:lpstr>
      <vt:lpstr>    IV. Показатели результативности и эффективности </vt:lpstr>
      <vt:lpstr>    программы профилактики</vt:lpstr>
      <vt:lpstr/>
    </vt:vector>
  </TitlesOfParts>
  <Company>Krokoz™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77</cp:revision>
  <cp:lastPrinted>2022-06-08T10:22:00Z</cp:lastPrinted>
  <dcterms:created xsi:type="dcterms:W3CDTF">2021-12-16T11:55:00Z</dcterms:created>
  <dcterms:modified xsi:type="dcterms:W3CDTF">2024-10-07T10:14:00Z</dcterms:modified>
</cp:coreProperties>
</file>