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E8FD" w14:textId="77777777" w:rsidR="00F63506" w:rsidRDefault="00F63506" w:rsidP="00F63506">
      <w:pPr>
        <w:ind w:left="262" w:right="123" w:firstLine="851"/>
        <w:jc w:val="both"/>
        <w:rPr>
          <w:sz w:val="26"/>
        </w:rPr>
      </w:pPr>
      <w:r>
        <w:rPr>
          <w:sz w:val="26"/>
        </w:rPr>
        <w:t>Приложение: Закон Оренбургской области от 27.06.2012 № 886/253-V-ОЗ «О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бесплатной</w:t>
      </w:r>
      <w:r>
        <w:rPr>
          <w:spacing w:val="-1"/>
          <w:sz w:val="26"/>
        </w:rPr>
        <w:t xml:space="preserve"> </w:t>
      </w:r>
      <w:r>
        <w:rPr>
          <w:sz w:val="26"/>
        </w:rPr>
        <w:t>юридической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Оренбургской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-1"/>
          <w:sz w:val="26"/>
        </w:rPr>
        <w:t xml:space="preserve"> </w:t>
      </w:r>
      <w:r>
        <w:rPr>
          <w:sz w:val="26"/>
        </w:rPr>
        <w:t>(ст. 2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3).</w:t>
      </w:r>
    </w:p>
    <w:p w14:paraId="31A0A3A6" w14:textId="77777777" w:rsidR="002E31EA" w:rsidRDefault="002E31EA">
      <w:pPr>
        <w:rPr>
          <w:sz w:val="20"/>
        </w:rPr>
        <w:sectPr w:rsidR="002E31EA">
          <w:type w:val="continuous"/>
          <w:pgSz w:w="11910" w:h="16840"/>
          <w:pgMar w:top="840" w:right="440" w:bottom="280" w:left="1440" w:header="720" w:footer="720" w:gutter="0"/>
          <w:cols w:space="720"/>
        </w:sectPr>
      </w:pPr>
    </w:p>
    <w:p w14:paraId="7AB2E394" w14:textId="77777777" w:rsidR="002E31EA" w:rsidRDefault="00000000" w:rsidP="00F63506">
      <w:pPr>
        <w:pStyle w:val="a3"/>
        <w:spacing w:before="66"/>
        <w:ind w:left="0" w:right="121" w:firstLine="0"/>
      </w:pPr>
      <w:r>
        <w:lastRenderedPageBreak/>
        <w:t>Приложение</w:t>
      </w:r>
    </w:p>
    <w:p w14:paraId="3BD1A186" w14:textId="77777777" w:rsidR="002E31EA" w:rsidRDefault="002E31EA">
      <w:pPr>
        <w:pStyle w:val="a3"/>
        <w:spacing w:before="2"/>
        <w:ind w:left="0" w:firstLine="0"/>
        <w:jc w:val="left"/>
      </w:pPr>
    </w:p>
    <w:p w14:paraId="742E55C9" w14:textId="77777777" w:rsidR="002E31EA" w:rsidRDefault="00000000">
      <w:pPr>
        <w:pStyle w:val="a3"/>
        <w:ind w:left="1114" w:firstLine="0"/>
      </w:pPr>
      <w:r>
        <w:t>Согласно</w:t>
      </w:r>
      <w:r>
        <w:rPr>
          <w:spacing w:val="99"/>
        </w:rPr>
        <w:t xml:space="preserve"> </w:t>
      </w:r>
      <w:r>
        <w:t xml:space="preserve">Закона  </w:t>
      </w:r>
      <w:r>
        <w:rPr>
          <w:spacing w:val="29"/>
        </w:rPr>
        <w:t xml:space="preserve"> </w:t>
      </w:r>
      <w:r>
        <w:t xml:space="preserve">Оренбургской  </w:t>
      </w:r>
      <w:r>
        <w:rPr>
          <w:spacing w:val="30"/>
        </w:rPr>
        <w:t xml:space="preserve"> </w:t>
      </w:r>
      <w:r>
        <w:t xml:space="preserve">области  </w:t>
      </w:r>
      <w:r>
        <w:rPr>
          <w:spacing w:val="30"/>
        </w:rPr>
        <w:t xml:space="preserve"> </w:t>
      </w:r>
      <w:r>
        <w:t xml:space="preserve">от  </w:t>
      </w:r>
      <w:r>
        <w:rPr>
          <w:spacing w:val="27"/>
        </w:rPr>
        <w:t xml:space="preserve"> </w:t>
      </w:r>
      <w:r>
        <w:t xml:space="preserve">27  </w:t>
      </w:r>
      <w:r>
        <w:rPr>
          <w:spacing w:val="28"/>
        </w:rPr>
        <w:t xml:space="preserve"> </w:t>
      </w:r>
      <w:r>
        <w:t xml:space="preserve">июня  </w:t>
      </w:r>
      <w:r>
        <w:rPr>
          <w:spacing w:val="28"/>
        </w:rPr>
        <w:t xml:space="preserve"> </w:t>
      </w:r>
      <w:r>
        <w:t xml:space="preserve">2012  </w:t>
      </w:r>
      <w:r>
        <w:rPr>
          <w:spacing w:val="30"/>
        </w:rPr>
        <w:t xml:space="preserve"> </w:t>
      </w:r>
      <w:r>
        <w:t>года</w:t>
      </w:r>
    </w:p>
    <w:p w14:paraId="309E047E" w14:textId="77777777" w:rsidR="002E31EA" w:rsidRDefault="00000000">
      <w:pPr>
        <w:pStyle w:val="a3"/>
        <w:ind w:right="122" w:firstLine="0"/>
      </w:pPr>
      <w:r>
        <w:t>№ 886/253-V-ОЗ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консультирование в устной и письменной форме, составление за них заявлений,</w:t>
      </w:r>
      <w:r>
        <w:rPr>
          <w:spacing w:val="-67"/>
        </w:rPr>
        <w:t xml:space="preserve"> </w:t>
      </w:r>
      <w:r>
        <w:t>жалоб, ходатайств и других документы правового характера, представительство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суде.</w:t>
      </w:r>
    </w:p>
    <w:p w14:paraId="391F3502" w14:textId="77777777" w:rsidR="002E31EA" w:rsidRDefault="002E31EA">
      <w:pPr>
        <w:pStyle w:val="a3"/>
        <w:spacing w:before="2"/>
        <w:ind w:left="0" w:firstLine="0"/>
        <w:jc w:val="left"/>
      </w:pPr>
    </w:p>
    <w:p w14:paraId="7D416264" w14:textId="77777777" w:rsidR="002E31EA" w:rsidRDefault="00000000">
      <w:pPr>
        <w:pStyle w:val="a3"/>
        <w:spacing w:before="1"/>
        <w:ind w:right="125"/>
      </w:pPr>
      <w:r>
        <w:t>Бесплатная юридическая помощь оказывается следующим категориям</w:t>
      </w:r>
      <w:r>
        <w:rPr>
          <w:spacing w:val="1"/>
        </w:rPr>
        <w:t xml:space="preserve"> </w:t>
      </w:r>
      <w:r>
        <w:t>граждан:</w:t>
      </w:r>
    </w:p>
    <w:p w14:paraId="5068A045" w14:textId="77777777" w:rsidR="002E31EA" w:rsidRDefault="00000000">
      <w:pPr>
        <w:pStyle w:val="a4"/>
        <w:numPr>
          <w:ilvl w:val="0"/>
          <w:numId w:val="3"/>
        </w:numPr>
        <w:tabs>
          <w:tab w:val="left" w:pos="1536"/>
        </w:tabs>
        <w:ind w:right="121" w:firstLine="851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среднедушевой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одиноко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минимума;</w:t>
      </w:r>
    </w:p>
    <w:p w14:paraId="58D96057" w14:textId="77777777" w:rsidR="002E31EA" w:rsidRDefault="00000000">
      <w:pPr>
        <w:pStyle w:val="a4"/>
        <w:numPr>
          <w:ilvl w:val="0"/>
          <w:numId w:val="3"/>
        </w:numPr>
        <w:tabs>
          <w:tab w:val="left" w:pos="1419"/>
        </w:tabs>
        <w:spacing w:before="2" w:line="322" w:lineRule="exact"/>
        <w:ind w:left="1418" w:hanging="305"/>
        <w:jc w:val="both"/>
        <w:rPr>
          <w:sz w:val="28"/>
        </w:rPr>
      </w:pPr>
      <w:r>
        <w:rPr>
          <w:sz w:val="28"/>
        </w:rPr>
        <w:t>инвалиды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14:paraId="2651CB50" w14:textId="77777777" w:rsidR="002E31EA" w:rsidRDefault="00000000">
      <w:pPr>
        <w:pStyle w:val="a4"/>
        <w:numPr>
          <w:ilvl w:val="0"/>
          <w:numId w:val="3"/>
        </w:numPr>
        <w:tabs>
          <w:tab w:val="left" w:pos="1628"/>
        </w:tabs>
        <w:ind w:right="129" w:firstLine="851"/>
        <w:jc w:val="both"/>
        <w:rPr>
          <w:sz w:val="28"/>
        </w:rPr>
      </w:pPr>
      <w:r>
        <w:rPr>
          <w:sz w:val="28"/>
        </w:rPr>
        <w:t>ветераны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Герои Советского Союза, Герои Социалистического Труда, 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2AF19082" w14:textId="77777777" w:rsidR="002E31EA" w:rsidRDefault="00000000">
      <w:pPr>
        <w:pStyle w:val="a4"/>
        <w:numPr>
          <w:ilvl w:val="0"/>
          <w:numId w:val="3"/>
        </w:numPr>
        <w:tabs>
          <w:tab w:val="left" w:pos="1594"/>
        </w:tabs>
        <w:spacing w:before="1"/>
        <w:ind w:right="120" w:firstLine="851"/>
        <w:jc w:val="both"/>
        <w:rPr>
          <w:sz w:val="28"/>
        </w:rPr>
      </w:pPr>
      <w:r>
        <w:rPr>
          <w:sz w:val="28"/>
        </w:rPr>
        <w:t>дети-инвалиды,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дети-сироты,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104199E8" w14:textId="77777777" w:rsidR="002E31EA" w:rsidRDefault="00000000">
      <w:pPr>
        <w:pStyle w:val="a4"/>
        <w:numPr>
          <w:ilvl w:val="1"/>
          <w:numId w:val="3"/>
        </w:numPr>
        <w:tabs>
          <w:tab w:val="left" w:pos="1704"/>
        </w:tabs>
        <w:spacing w:before="1"/>
        <w:ind w:right="127" w:firstLine="851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воспитание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семью;</w:t>
      </w:r>
    </w:p>
    <w:p w14:paraId="3FBA021E" w14:textId="77777777" w:rsidR="002E31EA" w:rsidRDefault="00000000">
      <w:pPr>
        <w:pStyle w:val="a4"/>
        <w:numPr>
          <w:ilvl w:val="1"/>
          <w:numId w:val="3"/>
        </w:numPr>
        <w:tabs>
          <w:tab w:val="left" w:pos="1764"/>
        </w:tabs>
        <w:spacing w:before="1"/>
        <w:ind w:right="126" w:firstLine="851"/>
        <w:jc w:val="both"/>
        <w:rPr>
          <w:sz w:val="28"/>
        </w:rPr>
      </w:pPr>
      <w:r>
        <w:rPr>
          <w:sz w:val="28"/>
        </w:rPr>
        <w:t>усыновители,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3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14"/>
          <w:sz w:val="28"/>
        </w:rPr>
        <w:t xml:space="preserve"> </w:t>
      </w:r>
      <w:r>
        <w:rPr>
          <w:sz w:val="28"/>
        </w:rPr>
        <w:t>прав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усыновленных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5DF01283" w14:textId="77777777" w:rsidR="002E31EA" w:rsidRDefault="00000000">
      <w:pPr>
        <w:pStyle w:val="a4"/>
        <w:numPr>
          <w:ilvl w:val="0"/>
          <w:numId w:val="3"/>
        </w:numPr>
        <w:tabs>
          <w:tab w:val="left" w:pos="1517"/>
        </w:tabs>
        <w:spacing w:before="2"/>
        <w:ind w:right="121" w:firstLine="851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Оренбургской области, которые родились в период с 3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1927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войны»),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 области от 31 октября 2014 года № 2575/733-V-ОЗ «О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области»;</w:t>
      </w:r>
    </w:p>
    <w:p w14:paraId="5E030EB8" w14:textId="77777777" w:rsidR="002E31EA" w:rsidRDefault="00000000">
      <w:pPr>
        <w:pStyle w:val="a4"/>
        <w:numPr>
          <w:ilvl w:val="0"/>
          <w:numId w:val="3"/>
        </w:numPr>
        <w:tabs>
          <w:tab w:val="left" w:pos="1651"/>
        </w:tabs>
        <w:spacing w:before="2"/>
        <w:ind w:right="123" w:firstLine="851"/>
        <w:jc w:val="both"/>
        <w:rPr>
          <w:sz w:val="28"/>
        </w:rPr>
      </w:pPr>
      <w:r>
        <w:rPr>
          <w:sz w:val="28"/>
        </w:rPr>
        <w:t>несовершеннолетние,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 юридической помощи по вопросам, связанным с обеспечением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8"/>
          <w:sz w:val="28"/>
        </w:rPr>
        <w:t xml:space="preserve"> </w:t>
      </w:r>
      <w:r>
        <w:rPr>
          <w:sz w:val="28"/>
        </w:rPr>
        <w:t>прав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9"/>
          <w:sz w:val="28"/>
        </w:rPr>
        <w:t xml:space="preserve"> </w:t>
      </w:r>
      <w:r>
        <w:rPr>
          <w:sz w:val="28"/>
        </w:rPr>
        <w:t>таких</w:t>
      </w:r>
      <w:r>
        <w:rPr>
          <w:spacing w:val="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1"/>
          <w:sz w:val="28"/>
        </w:rPr>
        <w:t xml:space="preserve"> </w:t>
      </w:r>
      <w:r>
        <w:rPr>
          <w:sz w:val="28"/>
        </w:rPr>
        <w:t>(за</w:t>
      </w:r>
    </w:p>
    <w:p w14:paraId="36588E99" w14:textId="77777777" w:rsidR="002E31EA" w:rsidRDefault="002E31EA">
      <w:pPr>
        <w:jc w:val="both"/>
        <w:rPr>
          <w:sz w:val="28"/>
        </w:rPr>
        <w:sectPr w:rsidR="002E31EA">
          <w:pgSz w:w="11910" w:h="16840"/>
          <w:pgMar w:top="760" w:right="440" w:bottom="280" w:left="1440" w:header="720" w:footer="720" w:gutter="0"/>
          <w:cols w:space="720"/>
        </w:sectPr>
      </w:pPr>
    </w:p>
    <w:p w14:paraId="7E6350AE" w14:textId="77777777" w:rsidR="002E31EA" w:rsidRDefault="00000000">
      <w:pPr>
        <w:pStyle w:val="a3"/>
        <w:spacing w:before="66"/>
        <w:ind w:right="125" w:firstLine="0"/>
      </w:pPr>
      <w:r>
        <w:lastRenderedPageBreak/>
        <w:t>исключением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уголовном</w:t>
      </w:r>
      <w:r>
        <w:rPr>
          <w:spacing w:val="-1"/>
        </w:rPr>
        <w:t xml:space="preserve"> </w:t>
      </w:r>
      <w:r>
        <w:t>судопроизводстве);</w:t>
      </w:r>
    </w:p>
    <w:p w14:paraId="431B1FE4" w14:textId="77777777" w:rsidR="002E31EA" w:rsidRDefault="00000000">
      <w:pPr>
        <w:pStyle w:val="a4"/>
        <w:numPr>
          <w:ilvl w:val="0"/>
          <w:numId w:val="3"/>
        </w:numPr>
        <w:tabs>
          <w:tab w:val="left" w:pos="1486"/>
        </w:tabs>
        <w:ind w:right="121" w:firstLine="851"/>
        <w:jc w:val="both"/>
        <w:rPr>
          <w:sz w:val="28"/>
        </w:rPr>
      </w:pPr>
      <w:r>
        <w:rPr>
          <w:sz w:val="28"/>
        </w:rPr>
        <w:t>граждане, имеющие право на бесплатную юридическую помощь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июля</w:t>
      </w:r>
      <w:r>
        <w:rPr>
          <w:spacing w:val="20"/>
          <w:sz w:val="28"/>
        </w:rPr>
        <w:t xml:space="preserve"> </w:t>
      </w:r>
      <w:r>
        <w:rPr>
          <w:sz w:val="28"/>
        </w:rPr>
        <w:t>1992</w:t>
      </w:r>
      <w:r>
        <w:rPr>
          <w:spacing w:val="23"/>
          <w:sz w:val="28"/>
        </w:rPr>
        <w:t xml:space="preserve"> </w:t>
      </w:r>
      <w:r>
        <w:rPr>
          <w:sz w:val="28"/>
        </w:rPr>
        <w:t>года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3185-1</w:t>
      </w:r>
    </w:p>
    <w:p w14:paraId="02A35143" w14:textId="77777777" w:rsidR="002E31EA" w:rsidRDefault="00000000">
      <w:pPr>
        <w:pStyle w:val="a3"/>
        <w:spacing w:before="2" w:line="322" w:lineRule="exact"/>
        <w:ind w:firstLine="0"/>
      </w:pPr>
      <w:r>
        <w:t>«О</w:t>
      </w:r>
      <w:r>
        <w:rPr>
          <w:spacing w:val="-4"/>
        </w:rPr>
        <w:t xml:space="preserve"> </w:t>
      </w:r>
      <w:r>
        <w:t>психиатрической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гарантиях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оказании»;</w:t>
      </w:r>
    </w:p>
    <w:p w14:paraId="4E712C3D" w14:textId="77777777" w:rsidR="002E31EA" w:rsidRDefault="00000000">
      <w:pPr>
        <w:pStyle w:val="a4"/>
        <w:numPr>
          <w:ilvl w:val="0"/>
          <w:numId w:val="3"/>
        </w:numPr>
        <w:tabs>
          <w:tab w:val="left" w:pos="1443"/>
        </w:tabs>
        <w:ind w:right="126" w:firstLine="851"/>
        <w:jc w:val="both"/>
        <w:rPr>
          <w:sz w:val="28"/>
        </w:rPr>
      </w:pPr>
      <w:r>
        <w:rPr>
          <w:sz w:val="28"/>
        </w:rPr>
        <w:t>граждане, признанные судом недееспособными, а также их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 если они обращаются за оказанием бесплатной 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по вопросам, связанным с обеспечением и защитой прав 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</w:p>
    <w:p w14:paraId="66BB0324" w14:textId="77777777" w:rsidR="002E31EA" w:rsidRDefault="00000000">
      <w:pPr>
        <w:pStyle w:val="a4"/>
        <w:numPr>
          <w:ilvl w:val="1"/>
          <w:numId w:val="3"/>
        </w:numPr>
        <w:tabs>
          <w:tab w:val="left" w:pos="1630"/>
        </w:tabs>
        <w:ind w:left="1629" w:hanging="516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ситуации:</w:t>
      </w:r>
    </w:p>
    <w:p w14:paraId="2F746AE6" w14:textId="77777777" w:rsidR="002E31EA" w:rsidRDefault="00000000">
      <w:pPr>
        <w:pStyle w:val="a3"/>
        <w:spacing w:before="2"/>
        <w:ind w:right="126"/>
      </w:pPr>
      <w:r>
        <w:t>а)</w:t>
      </w:r>
      <w:r>
        <w:rPr>
          <w:spacing w:val="1"/>
        </w:rPr>
        <w:t xml:space="preserve"> </w:t>
      </w:r>
      <w:r>
        <w:t>супруг</w:t>
      </w:r>
      <w:r>
        <w:rPr>
          <w:spacing w:val="1"/>
        </w:rPr>
        <w:t xml:space="preserve"> </w:t>
      </w:r>
      <w:r>
        <w:t>(супруга),</w:t>
      </w:r>
      <w:r>
        <w:rPr>
          <w:spacing w:val="1"/>
        </w:rPr>
        <w:t xml:space="preserve"> </w:t>
      </w:r>
      <w:r>
        <w:t>состоявший</w:t>
      </w:r>
      <w:r>
        <w:rPr>
          <w:spacing w:val="1"/>
        </w:rPr>
        <w:t xml:space="preserve"> </w:t>
      </w:r>
      <w:r>
        <w:t>(состоявшая)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зарегистрированном</w:t>
      </w:r>
      <w:r>
        <w:rPr>
          <w:spacing w:val="1"/>
        </w:rPr>
        <w:t xml:space="preserve"> </w:t>
      </w:r>
      <w:r>
        <w:t>браке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погибшим</w:t>
      </w:r>
      <w:r>
        <w:rPr>
          <w:spacing w:val="1"/>
        </w:rPr>
        <w:t xml:space="preserve"> </w:t>
      </w:r>
      <w:r>
        <w:t>(умершим)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(смерти)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14:paraId="2035C5D5" w14:textId="77777777" w:rsidR="002E31EA" w:rsidRDefault="00000000">
      <w:pPr>
        <w:pStyle w:val="a3"/>
        <w:spacing w:before="2" w:line="322" w:lineRule="exact"/>
        <w:ind w:left="1114" w:firstLine="0"/>
      </w:pPr>
      <w:r>
        <w:t>б)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погибшего</w:t>
      </w:r>
      <w:r>
        <w:rPr>
          <w:spacing w:val="-1"/>
        </w:rPr>
        <w:t xml:space="preserve"> </w:t>
      </w:r>
      <w:r>
        <w:t>(умершего)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ситуации;</w:t>
      </w:r>
    </w:p>
    <w:p w14:paraId="49F352C5" w14:textId="77777777" w:rsidR="002E31EA" w:rsidRDefault="00000000">
      <w:pPr>
        <w:pStyle w:val="a3"/>
        <w:spacing w:line="242" w:lineRule="auto"/>
        <w:ind w:left="1114" w:right="128" w:firstLine="0"/>
      </w:pPr>
      <w:r>
        <w:t>в) родители погибшего (умершего) в результате чрезвычайной ситуации;</w:t>
      </w:r>
      <w:r>
        <w:rPr>
          <w:spacing w:val="-67"/>
        </w:rPr>
        <w:t xml:space="preserve"> </w:t>
      </w:r>
      <w:r>
        <w:t>г)</w:t>
      </w:r>
      <w:r>
        <w:rPr>
          <w:spacing w:val="29"/>
        </w:rPr>
        <w:t xml:space="preserve"> </w:t>
      </w:r>
      <w:r>
        <w:t>лица,</w:t>
      </w:r>
      <w:r>
        <w:rPr>
          <w:spacing w:val="30"/>
        </w:rPr>
        <w:t xml:space="preserve"> </w:t>
      </w:r>
      <w:r>
        <w:t>находившиеся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полном</w:t>
      </w:r>
      <w:r>
        <w:rPr>
          <w:spacing w:val="30"/>
        </w:rPr>
        <w:t xml:space="preserve"> </w:t>
      </w:r>
      <w:r>
        <w:t>содержании</w:t>
      </w:r>
      <w:r>
        <w:rPr>
          <w:spacing w:val="31"/>
        </w:rPr>
        <w:t xml:space="preserve"> </w:t>
      </w:r>
      <w:r>
        <w:t>погибшего</w:t>
      </w:r>
      <w:r>
        <w:rPr>
          <w:spacing w:val="28"/>
        </w:rPr>
        <w:t xml:space="preserve"> </w:t>
      </w:r>
      <w:r>
        <w:t>(умершего)</w:t>
      </w:r>
      <w:r>
        <w:rPr>
          <w:spacing w:val="28"/>
        </w:rPr>
        <w:t xml:space="preserve"> </w:t>
      </w:r>
      <w:r>
        <w:t>в</w:t>
      </w:r>
    </w:p>
    <w:p w14:paraId="16BB39F8" w14:textId="77777777" w:rsidR="002E31EA" w:rsidRDefault="00000000">
      <w:pPr>
        <w:pStyle w:val="a3"/>
        <w:ind w:right="121" w:firstLine="0"/>
      </w:pPr>
      <w:r>
        <w:t>результате чрезвычайной ситуации или получавшие от него помощь, которая</w:t>
      </w:r>
      <w:r>
        <w:rPr>
          <w:spacing w:val="1"/>
        </w:rPr>
        <w:t xml:space="preserve"> </w:t>
      </w:r>
      <w:r>
        <w:t>была для них постоянным и основным источником средств к существованию,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иждивенцами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14:paraId="27AB8FE0" w14:textId="77777777" w:rsidR="002E31EA" w:rsidRDefault="00000000">
      <w:pPr>
        <w:pStyle w:val="a3"/>
        <w:ind w:right="130"/>
      </w:pPr>
      <w:r>
        <w:t>д)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14:paraId="7BBB415D" w14:textId="77777777" w:rsidR="002E31EA" w:rsidRDefault="00000000">
      <w:pPr>
        <w:pStyle w:val="a3"/>
        <w:ind w:right="120"/>
      </w:pPr>
      <w:r>
        <w:t>е)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лишившиеся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утратившие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14:paraId="59C78771" w14:textId="77777777" w:rsidR="002E31EA" w:rsidRDefault="00000000">
      <w:pPr>
        <w:pStyle w:val="a4"/>
        <w:numPr>
          <w:ilvl w:val="0"/>
          <w:numId w:val="3"/>
        </w:numPr>
        <w:tabs>
          <w:tab w:val="left" w:pos="1512"/>
        </w:tabs>
        <w:ind w:right="127" w:firstLine="851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в рамках государственной системы бесплатной юридической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 в соответствии с иными федеральными законами 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14:paraId="56A3E13A" w14:textId="77777777" w:rsidR="002E31EA" w:rsidRDefault="00000000">
      <w:pPr>
        <w:pStyle w:val="a4"/>
        <w:numPr>
          <w:ilvl w:val="0"/>
          <w:numId w:val="3"/>
        </w:numPr>
        <w:tabs>
          <w:tab w:val="left" w:pos="1622"/>
        </w:tabs>
        <w:ind w:right="128" w:firstLine="851"/>
        <w:jc w:val="both"/>
        <w:rPr>
          <w:sz w:val="28"/>
        </w:rPr>
      </w:pPr>
      <w:r>
        <w:rPr>
          <w:sz w:val="28"/>
        </w:rPr>
        <w:t>бывшие несовершеннолетние узники концлагерей, гетто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 принудительного содержания, созданных фашистами и их союзниками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Второй мировой войны;</w:t>
      </w:r>
    </w:p>
    <w:p w14:paraId="68044C7A" w14:textId="77777777" w:rsidR="002E31EA" w:rsidRDefault="00000000">
      <w:pPr>
        <w:pStyle w:val="a4"/>
        <w:numPr>
          <w:ilvl w:val="0"/>
          <w:numId w:val="3"/>
        </w:numPr>
        <w:tabs>
          <w:tab w:val="left" w:pos="1651"/>
        </w:tabs>
        <w:spacing w:before="2"/>
        <w:ind w:right="121" w:firstLine="851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родителей, а также лиц из числа детей-сирот и детей, оставшихся 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попечения родителей, детей, находящихся под опекой (попечительством),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жилого помещения, если они обращаются за оказанием 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жилья;</w:t>
      </w:r>
    </w:p>
    <w:p w14:paraId="07F6DF6E" w14:textId="77777777" w:rsidR="002E31EA" w:rsidRDefault="00000000">
      <w:pPr>
        <w:pStyle w:val="a4"/>
        <w:numPr>
          <w:ilvl w:val="0"/>
          <w:numId w:val="3"/>
        </w:numPr>
        <w:tabs>
          <w:tab w:val="left" w:pos="1661"/>
        </w:tabs>
        <w:ind w:right="121" w:firstLine="851"/>
        <w:jc w:val="both"/>
        <w:rPr>
          <w:sz w:val="28"/>
        </w:rPr>
      </w:pPr>
      <w:r>
        <w:rPr>
          <w:sz w:val="28"/>
        </w:rPr>
        <w:t>реабилитированные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1761-I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жертв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репрессий»;</w:t>
      </w:r>
    </w:p>
    <w:p w14:paraId="24E64326" w14:textId="77777777" w:rsidR="002E31EA" w:rsidRDefault="00000000">
      <w:pPr>
        <w:pStyle w:val="a4"/>
        <w:numPr>
          <w:ilvl w:val="0"/>
          <w:numId w:val="3"/>
        </w:numPr>
        <w:tabs>
          <w:tab w:val="left" w:pos="1615"/>
        </w:tabs>
        <w:spacing w:before="1"/>
        <w:ind w:right="126" w:firstLine="851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со дня освобождения, если они обращаются за оказанием 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 помощи по вопросам трудоустройства, пенсионного обеспечения,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 w14:paraId="30AAC785" w14:textId="77777777" w:rsidR="002E31EA" w:rsidRDefault="002E31EA">
      <w:pPr>
        <w:jc w:val="both"/>
        <w:rPr>
          <w:sz w:val="28"/>
        </w:rPr>
        <w:sectPr w:rsidR="002E31EA">
          <w:pgSz w:w="11910" w:h="16840"/>
          <w:pgMar w:top="760" w:right="440" w:bottom="280" w:left="1440" w:header="720" w:footer="720" w:gutter="0"/>
          <w:cols w:space="720"/>
        </w:sectPr>
      </w:pPr>
    </w:p>
    <w:p w14:paraId="22B5146E" w14:textId="77777777" w:rsidR="002E31EA" w:rsidRDefault="00000000">
      <w:pPr>
        <w:pStyle w:val="a4"/>
        <w:numPr>
          <w:ilvl w:val="0"/>
          <w:numId w:val="3"/>
        </w:numPr>
        <w:tabs>
          <w:tab w:val="left" w:pos="1622"/>
        </w:tabs>
        <w:spacing w:before="66"/>
        <w:ind w:right="127" w:firstLine="851"/>
        <w:jc w:val="both"/>
        <w:rPr>
          <w:sz w:val="28"/>
        </w:rPr>
      </w:pPr>
      <w:r>
        <w:rPr>
          <w:sz w:val="28"/>
        </w:rPr>
        <w:lastRenderedPageBreak/>
        <w:t>вдовы (вдовцы) ветеранов Великой Отечественной войны,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Героев Советского Союза, Героев Социалистического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Российской Федерации;</w:t>
      </w:r>
    </w:p>
    <w:p w14:paraId="17DD9502" w14:textId="77777777" w:rsidR="002E31EA" w:rsidRDefault="00000000">
      <w:pPr>
        <w:pStyle w:val="a4"/>
        <w:numPr>
          <w:ilvl w:val="0"/>
          <w:numId w:val="3"/>
        </w:numPr>
        <w:tabs>
          <w:tab w:val="left" w:pos="1558"/>
        </w:tabs>
        <w:spacing w:line="321" w:lineRule="exact"/>
        <w:ind w:left="1557" w:hanging="444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2"/>
          <w:sz w:val="28"/>
        </w:rPr>
        <w:t xml:space="preserve"> </w:t>
      </w:r>
      <w:r>
        <w:rPr>
          <w:sz w:val="28"/>
        </w:rPr>
        <w:t>(умерших)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5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14:paraId="2AAA276C" w14:textId="77777777" w:rsidR="002E31EA" w:rsidRDefault="00000000">
      <w:pPr>
        <w:pStyle w:val="a4"/>
        <w:numPr>
          <w:ilvl w:val="0"/>
          <w:numId w:val="3"/>
        </w:numPr>
        <w:tabs>
          <w:tab w:val="left" w:pos="1629"/>
        </w:tabs>
        <w:spacing w:before="2"/>
        <w:ind w:right="125" w:firstLine="851"/>
        <w:jc w:val="both"/>
        <w:rPr>
          <w:sz w:val="28"/>
        </w:rPr>
      </w:pPr>
      <w:r>
        <w:rPr>
          <w:sz w:val="28"/>
        </w:rPr>
        <w:t>вдовы</w:t>
      </w:r>
      <w:r>
        <w:rPr>
          <w:spacing w:val="1"/>
          <w:sz w:val="28"/>
        </w:rPr>
        <w:t xml:space="preserve"> </w:t>
      </w:r>
      <w:r>
        <w:rPr>
          <w:sz w:val="28"/>
        </w:rPr>
        <w:t>(вдовцы)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несовершеннолетние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противопожарной службы, муниципальной пожарной охраны,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погибших при исполнении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14:paraId="5CB72ED4" w14:textId="77777777" w:rsidR="002E31EA" w:rsidRDefault="00000000">
      <w:pPr>
        <w:pStyle w:val="a4"/>
        <w:numPr>
          <w:ilvl w:val="0"/>
          <w:numId w:val="3"/>
        </w:numPr>
        <w:tabs>
          <w:tab w:val="left" w:pos="1561"/>
        </w:tabs>
        <w:spacing w:before="1"/>
        <w:ind w:left="1560" w:hanging="447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-9"/>
          <w:sz w:val="28"/>
        </w:rPr>
        <w:t xml:space="preserve"> </w:t>
      </w:r>
      <w:r>
        <w:rPr>
          <w:sz w:val="28"/>
        </w:rPr>
        <w:t>награжденные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5"/>
          <w:sz w:val="28"/>
        </w:rPr>
        <w:t xml:space="preserve"> </w:t>
      </w:r>
      <w:r>
        <w:rPr>
          <w:sz w:val="28"/>
        </w:rPr>
        <w:t>«Жителю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Ленинграда»;</w:t>
      </w:r>
    </w:p>
    <w:p w14:paraId="7A8C57A0" w14:textId="77777777" w:rsidR="002E31EA" w:rsidRDefault="00000000">
      <w:pPr>
        <w:pStyle w:val="a4"/>
        <w:numPr>
          <w:ilvl w:val="0"/>
          <w:numId w:val="3"/>
        </w:numPr>
        <w:tabs>
          <w:tab w:val="left" w:pos="1598"/>
        </w:tabs>
        <w:spacing w:before="2"/>
        <w:ind w:right="130" w:firstLine="851"/>
        <w:jc w:val="both"/>
        <w:rPr>
          <w:sz w:val="28"/>
        </w:rPr>
      </w:pPr>
      <w:r>
        <w:rPr>
          <w:sz w:val="28"/>
        </w:rPr>
        <w:t>одинокие матери или отцы, воспитывающие ребенка в возрасте 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(по 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ребенка);</w:t>
      </w:r>
    </w:p>
    <w:p w14:paraId="750A8271" w14:textId="77777777" w:rsidR="002E31EA" w:rsidRDefault="00000000">
      <w:pPr>
        <w:pStyle w:val="a4"/>
        <w:numPr>
          <w:ilvl w:val="0"/>
          <w:numId w:val="3"/>
        </w:numPr>
        <w:tabs>
          <w:tab w:val="left" w:pos="1754"/>
        </w:tabs>
        <w:ind w:right="126" w:firstLine="851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стационарной форме;</w:t>
      </w:r>
    </w:p>
    <w:p w14:paraId="2F3B29DB" w14:textId="77777777" w:rsidR="002E31EA" w:rsidRDefault="00000000">
      <w:pPr>
        <w:pStyle w:val="a4"/>
        <w:numPr>
          <w:ilvl w:val="0"/>
          <w:numId w:val="3"/>
        </w:numPr>
        <w:tabs>
          <w:tab w:val="left" w:pos="1596"/>
        </w:tabs>
        <w:spacing w:before="1"/>
        <w:ind w:right="128" w:firstLine="851"/>
        <w:jc w:val="both"/>
        <w:rPr>
          <w:sz w:val="28"/>
        </w:rPr>
      </w:pPr>
      <w:r>
        <w:rPr>
          <w:sz w:val="28"/>
        </w:rPr>
        <w:t>граждане, являющиеся членами народных дружин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 правоохранительной направленности, принимающие в их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порядка;</w:t>
      </w:r>
    </w:p>
    <w:p w14:paraId="0BC17354" w14:textId="77777777" w:rsidR="002E31EA" w:rsidRDefault="00000000">
      <w:pPr>
        <w:pStyle w:val="a4"/>
        <w:numPr>
          <w:ilvl w:val="0"/>
          <w:numId w:val="3"/>
        </w:numPr>
        <w:tabs>
          <w:tab w:val="left" w:pos="1699"/>
        </w:tabs>
        <w:spacing w:before="2"/>
        <w:ind w:right="126" w:firstLine="851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 назначению страховой пенсии по старости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безработными;</w:t>
      </w:r>
    </w:p>
    <w:p w14:paraId="17721CE8" w14:textId="77777777" w:rsidR="002E31EA" w:rsidRDefault="00000000">
      <w:pPr>
        <w:pStyle w:val="a4"/>
        <w:numPr>
          <w:ilvl w:val="0"/>
          <w:numId w:val="3"/>
        </w:numPr>
        <w:tabs>
          <w:tab w:val="left" w:pos="1690"/>
        </w:tabs>
        <w:ind w:right="122" w:firstLine="851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Указом Президента Российской Федерации от 21 сентября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647 «Об объявлении частичной мобилизации в Российской 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 контракту, лица, находящиеся на военной службе (службе) в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формированиях и органах, указанных в пункте 6 статьи 1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операции, лица, заключившие контракт о добровольном содействии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 льгот и гарантий,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Оренбургской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14:paraId="0FCBBD63" w14:textId="77777777" w:rsidR="002E31EA" w:rsidRDefault="00000000">
      <w:pPr>
        <w:pStyle w:val="a3"/>
        <w:spacing w:before="3"/>
        <w:ind w:right="123"/>
      </w:pP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ГКУ</w:t>
      </w:r>
      <w:r>
        <w:rPr>
          <w:spacing w:val="71"/>
        </w:rPr>
        <w:t xml:space="preserve"> </w:t>
      </w:r>
      <w:r>
        <w:t>«</w:t>
      </w:r>
      <w:proofErr w:type="spellStart"/>
      <w:r>
        <w:t>Госюрбюро</w:t>
      </w:r>
      <w:proofErr w:type="spellEnd"/>
      <w:r>
        <w:rPr>
          <w:spacing w:val="-67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адвокаты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консультирование в устной и письменной форме, составлять для них заявления,</w:t>
      </w:r>
      <w:r>
        <w:rPr>
          <w:spacing w:val="-67"/>
        </w:rPr>
        <w:t xml:space="preserve"> </w:t>
      </w:r>
      <w:r>
        <w:t>жалобы, ходатайства и другие документы правового характера в следующих</w:t>
      </w:r>
      <w:r>
        <w:rPr>
          <w:spacing w:val="1"/>
        </w:rPr>
        <w:t xml:space="preserve"> </w:t>
      </w:r>
      <w:r>
        <w:t>случаях:</w:t>
      </w:r>
    </w:p>
    <w:p w14:paraId="162D2EEC" w14:textId="77777777" w:rsidR="002E31EA" w:rsidRDefault="00000000">
      <w:pPr>
        <w:pStyle w:val="a4"/>
        <w:numPr>
          <w:ilvl w:val="0"/>
          <w:numId w:val="2"/>
        </w:numPr>
        <w:tabs>
          <w:tab w:val="left" w:pos="1448"/>
        </w:tabs>
        <w:spacing w:before="1"/>
        <w:ind w:right="126" w:firstLine="851"/>
        <w:jc w:val="both"/>
        <w:rPr>
          <w:sz w:val="28"/>
        </w:rPr>
      </w:pPr>
      <w:r>
        <w:rPr>
          <w:sz w:val="28"/>
        </w:rPr>
        <w:t>заключение, изменение, расторжение, признание недействительными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43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ним</w:t>
      </w:r>
      <w:r>
        <w:rPr>
          <w:spacing w:val="42"/>
          <w:sz w:val="28"/>
        </w:rPr>
        <w:t xml:space="preserve"> </w:t>
      </w:r>
      <w:r>
        <w:rPr>
          <w:sz w:val="28"/>
        </w:rPr>
        <w:t>(в</w:t>
      </w:r>
      <w:r>
        <w:rPr>
          <w:spacing w:val="4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43"/>
          <w:sz w:val="28"/>
        </w:rPr>
        <w:t xml:space="preserve"> </w:t>
      </w:r>
      <w:r>
        <w:rPr>
          <w:sz w:val="28"/>
        </w:rPr>
        <w:t>если</w:t>
      </w:r>
      <w:r>
        <w:rPr>
          <w:spacing w:val="43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42"/>
          <w:sz w:val="28"/>
        </w:rPr>
        <w:t xml:space="preserve"> </w:t>
      </w:r>
      <w:r>
        <w:rPr>
          <w:sz w:val="28"/>
        </w:rPr>
        <w:t>жилой</w:t>
      </w:r>
      <w:r>
        <w:rPr>
          <w:spacing w:val="43"/>
          <w:sz w:val="28"/>
        </w:rPr>
        <w:t xml:space="preserve"> </w:t>
      </w:r>
      <w:r>
        <w:rPr>
          <w:sz w:val="28"/>
        </w:rPr>
        <w:t>дом</w:t>
      </w:r>
      <w:r>
        <w:rPr>
          <w:spacing w:val="-68"/>
          <w:sz w:val="28"/>
        </w:rPr>
        <w:t xml:space="preserve"> </w:t>
      </w:r>
      <w:r>
        <w:rPr>
          <w:sz w:val="28"/>
        </w:rPr>
        <w:t>или их части являются единственным жилым помещением гражданина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семьи);</w:t>
      </w:r>
    </w:p>
    <w:p w14:paraId="5E6DD0CD" w14:textId="77777777" w:rsidR="002E31EA" w:rsidRDefault="002E31EA">
      <w:pPr>
        <w:jc w:val="both"/>
        <w:rPr>
          <w:sz w:val="28"/>
        </w:rPr>
        <w:sectPr w:rsidR="002E31EA">
          <w:pgSz w:w="11910" w:h="16840"/>
          <w:pgMar w:top="760" w:right="440" w:bottom="280" w:left="1440" w:header="720" w:footer="720" w:gutter="0"/>
          <w:cols w:space="720"/>
        </w:sectPr>
      </w:pPr>
    </w:p>
    <w:p w14:paraId="35F023BC" w14:textId="77777777" w:rsidR="002E31EA" w:rsidRDefault="00000000">
      <w:pPr>
        <w:pStyle w:val="a4"/>
        <w:numPr>
          <w:ilvl w:val="0"/>
          <w:numId w:val="2"/>
        </w:numPr>
        <w:tabs>
          <w:tab w:val="left" w:pos="1551"/>
        </w:tabs>
        <w:spacing w:before="66"/>
        <w:ind w:right="117" w:firstLine="851"/>
        <w:jc w:val="both"/>
        <w:rPr>
          <w:sz w:val="28"/>
        </w:rPr>
      </w:pPr>
      <w:r>
        <w:rPr>
          <w:sz w:val="28"/>
        </w:rPr>
        <w:lastRenderedPageBreak/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 жилого помещения, предназначенного для 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 и детей, оставшихся без попечения родителей, лиц из числа 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 договора социального найма жилого помещения, выселение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помещения (в случае, если квартира, жилой дом или их части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 жилым помещением гражданина и его семьи), расторжение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выселение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 жилого помещения;</w:t>
      </w:r>
    </w:p>
    <w:p w14:paraId="5897C647" w14:textId="77777777" w:rsidR="002E31EA" w:rsidRDefault="00000000">
      <w:pPr>
        <w:pStyle w:val="a4"/>
        <w:numPr>
          <w:ilvl w:val="0"/>
          <w:numId w:val="2"/>
        </w:numPr>
        <w:tabs>
          <w:tab w:val="left" w:pos="1450"/>
        </w:tabs>
        <w:spacing w:before="1"/>
        <w:ind w:right="125" w:firstLine="851"/>
        <w:jc w:val="both"/>
        <w:rPr>
          <w:sz w:val="28"/>
        </w:rPr>
      </w:pPr>
      <w:r>
        <w:rPr>
          <w:sz w:val="28"/>
        </w:rPr>
        <w:t>признание и сохранение права собственности на земельный 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жилым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семьи);</w:t>
      </w:r>
    </w:p>
    <w:p w14:paraId="519E699C" w14:textId="77777777" w:rsidR="002E31EA" w:rsidRDefault="00000000">
      <w:pPr>
        <w:pStyle w:val="a4"/>
        <w:numPr>
          <w:ilvl w:val="0"/>
          <w:numId w:val="2"/>
        </w:numPr>
        <w:tabs>
          <w:tab w:val="left" w:pos="1486"/>
        </w:tabs>
        <w:spacing w:before="1"/>
        <w:ind w:left="1485" w:hanging="372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63"/>
          <w:sz w:val="28"/>
        </w:rPr>
        <w:t xml:space="preserve"> </w:t>
      </w:r>
      <w:r>
        <w:rPr>
          <w:sz w:val="28"/>
        </w:rPr>
        <w:t>прав</w:t>
      </w:r>
      <w:r>
        <w:rPr>
          <w:spacing w:val="63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64"/>
          <w:sz w:val="28"/>
        </w:rPr>
        <w:t xml:space="preserve"> </w:t>
      </w:r>
      <w:r>
        <w:rPr>
          <w:sz w:val="28"/>
        </w:rPr>
        <w:t>(в</w:t>
      </w:r>
      <w:r>
        <w:rPr>
          <w:spacing w:val="63"/>
          <w:sz w:val="28"/>
        </w:rPr>
        <w:t xml:space="preserve"> </w:t>
      </w:r>
      <w:r>
        <w:rPr>
          <w:sz w:val="28"/>
        </w:rPr>
        <w:t>части</w:t>
      </w:r>
      <w:r>
        <w:rPr>
          <w:spacing w:val="6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коммунальных</w:t>
      </w:r>
    </w:p>
    <w:p w14:paraId="45465B04" w14:textId="77777777" w:rsidR="002E31EA" w:rsidRDefault="00000000">
      <w:pPr>
        <w:pStyle w:val="a3"/>
        <w:ind w:firstLine="0"/>
        <w:jc w:val="left"/>
      </w:pPr>
      <w:r>
        <w:t>услуг);</w:t>
      </w:r>
    </w:p>
    <w:p w14:paraId="371E7E06" w14:textId="77777777" w:rsidR="002E31EA" w:rsidRDefault="00000000">
      <w:pPr>
        <w:pStyle w:val="a4"/>
        <w:numPr>
          <w:ilvl w:val="0"/>
          <w:numId w:val="2"/>
        </w:numPr>
        <w:tabs>
          <w:tab w:val="left" w:pos="1462"/>
        </w:tabs>
        <w:spacing w:before="2"/>
        <w:ind w:left="1461" w:hanging="348"/>
        <w:rPr>
          <w:sz w:val="28"/>
        </w:rPr>
      </w:pPr>
      <w:r>
        <w:rPr>
          <w:sz w:val="28"/>
        </w:rPr>
        <w:t>отказ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4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нарушающий</w:t>
      </w:r>
    </w:p>
    <w:p w14:paraId="27D5704B" w14:textId="77777777" w:rsidR="002E31EA" w:rsidRDefault="00000000">
      <w:pPr>
        <w:pStyle w:val="a3"/>
        <w:ind w:right="127" w:firstLine="0"/>
      </w:pPr>
      <w:r>
        <w:t>гарантии,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заработка,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прогула,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-67"/>
        </w:rPr>
        <w:t xml:space="preserve"> </w:t>
      </w:r>
      <w:r>
        <w:t>неправомерными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-1"/>
        </w:rPr>
        <w:t xml:space="preserve"> </w:t>
      </w:r>
      <w:r>
        <w:t>работодателя;</w:t>
      </w:r>
    </w:p>
    <w:p w14:paraId="4241A4FE" w14:textId="77777777" w:rsidR="002E31EA" w:rsidRDefault="00000000">
      <w:pPr>
        <w:pStyle w:val="a4"/>
        <w:numPr>
          <w:ilvl w:val="0"/>
          <w:numId w:val="2"/>
        </w:numPr>
        <w:tabs>
          <w:tab w:val="left" w:pos="1534"/>
        </w:tabs>
        <w:ind w:right="130" w:firstLine="851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безработице;</w:t>
      </w:r>
    </w:p>
    <w:p w14:paraId="6B638381" w14:textId="77777777" w:rsidR="002E31EA" w:rsidRDefault="00000000">
      <w:pPr>
        <w:pStyle w:val="a4"/>
        <w:numPr>
          <w:ilvl w:val="0"/>
          <w:numId w:val="2"/>
        </w:numPr>
        <w:tabs>
          <w:tab w:val="left" w:pos="1476"/>
        </w:tabs>
        <w:spacing w:before="2"/>
        <w:ind w:right="128" w:firstLine="851"/>
        <w:jc w:val="both"/>
        <w:rPr>
          <w:sz w:val="28"/>
        </w:rPr>
      </w:pPr>
      <w:r>
        <w:rPr>
          <w:sz w:val="28"/>
        </w:rPr>
        <w:t>возмещение вреда, причиненного смертью кормильца, увечьем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14:paraId="63B8E6E5" w14:textId="77777777" w:rsidR="002E31EA" w:rsidRDefault="00000000">
      <w:pPr>
        <w:pStyle w:val="a4"/>
        <w:numPr>
          <w:ilvl w:val="0"/>
          <w:numId w:val="2"/>
        </w:numPr>
        <w:tabs>
          <w:tab w:val="left" w:pos="1482"/>
        </w:tabs>
        <w:spacing w:before="2"/>
        <w:ind w:right="127" w:firstLine="851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 государственной социальной помощи, предоставление субсидий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477EC2EC" w14:textId="77777777" w:rsidR="002E31EA" w:rsidRDefault="00000000">
      <w:pPr>
        <w:pStyle w:val="a4"/>
        <w:numPr>
          <w:ilvl w:val="0"/>
          <w:numId w:val="2"/>
        </w:numPr>
        <w:tabs>
          <w:tab w:val="left" w:pos="1464"/>
        </w:tabs>
        <w:ind w:right="123" w:firstLine="851"/>
        <w:jc w:val="both"/>
        <w:rPr>
          <w:sz w:val="28"/>
        </w:rPr>
      </w:pPr>
      <w:r>
        <w:rPr>
          <w:sz w:val="28"/>
        </w:rPr>
        <w:t>назначение, перерасчет и взыскание страховых пенсий по старости,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пенсий по инвалидности и по случаю потери кормильца, пособий по 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нетрудоспособности, беременности и родам, безработице, в связи с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увечьем или профессиональным заболеванием, единовременного пособия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 ребенка, ежемесячного пособия по уходу за ребенком,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погребение;</w:t>
      </w:r>
    </w:p>
    <w:p w14:paraId="6508A881" w14:textId="77777777" w:rsidR="002E31EA" w:rsidRDefault="00000000">
      <w:pPr>
        <w:pStyle w:val="a4"/>
        <w:numPr>
          <w:ilvl w:val="0"/>
          <w:numId w:val="2"/>
        </w:numPr>
        <w:tabs>
          <w:tab w:val="left" w:pos="1649"/>
        </w:tabs>
        <w:spacing w:before="2"/>
        <w:ind w:right="128" w:firstLine="851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отцовства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алиментов;</w:t>
      </w:r>
    </w:p>
    <w:p w14:paraId="183555BA" w14:textId="77777777" w:rsidR="002E31EA" w:rsidRDefault="00000000">
      <w:pPr>
        <w:pStyle w:val="a4"/>
        <w:numPr>
          <w:ilvl w:val="1"/>
          <w:numId w:val="2"/>
        </w:numPr>
        <w:tabs>
          <w:tab w:val="left" w:pos="1783"/>
        </w:tabs>
        <w:spacing w:before="1"/>
        <w:ind w:right="117" w:firstLine="851"/>
        <w:jc w:val="both"/>
        <w:rPr>
          <w:sz w:val="28"/>
        </w:rPr>
      </w:pPr>
      <w:r>
        <w:rPr>
          <w:sz w:val="28"/>
        </w:rPr>
        <w:t>установление усыновления, опеки или попечительства над детьми-</w:t>
      </w:r>
      <w:r>
        <w:rPr>
          <w:spacing w:val="1"/>
          <w:sz w:val="28"/>
        </w:rPr>
        <w:t xml:space="preserve"> </w:t>
      </w:r>
      <w:r>
        <w:rPr>
          <w:sz w:val="28"/>
        </w:rPr>
        <w:t>сиротами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об 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14:paraId="51267385" w14:textId="77777777" w:rsidR="002E31EA" w:rsidRDefault="00000000">
      <w:pPr>
        <w:pStyle w:val="a4"/>
        <w:numPr>
          <w:ilvl w:val="1"/>
          <w:numId w:val="2"/>
        </w:numPr>
        <w:tabs>
          <w:tab w:val="left" w:pos="1948"/>
        </w:tabs>
        <w:ind w:right="121" w:firstLine="851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4B2AA2F0" w14:textId="77777777" w:rsidR="002E31EA" w:rsidRDefault="002E31EA">
      <w:pPr>
        <w:jc w:val="both"/>
        <w:rPr>
          <w:sz w:val="28"/>
        </w:rPr>
        <w:sectPr w:rsidR="002E31EA">
          <w:pgSz w:w="11910" w:h="16840"/>
          <w:pgMar w:top="760" w:right="440" w:bottom="280" w:left="1440" w:header="720" w:footer="720" w:gutter="0"/>
          <w:cols w:space="720"/>
        </w:sectPr>
      </w:pPr>
    </w:p>
    <w:p w14:paraId="3DB9A110" w14:textId="77777777" w:rsidR="002E31EA" w:rsidRDefault="00000000">
      <w:pPr>
        <w:pStyle w:val="a4"/>
        <w:numPr>
          <w:ilvl w:val="0"/>
          <w:numId w:val="2"/>
        </w:numPr>
        <w:tabs>
          <w:tab w:val="left" w:pos="1558"/>
        </w:tabs>
        <w:spacing w:before="66" w:line="322" w:lineRule="exact"/>
        <w:ind w:left="1557" w:hanging="444"/>
        <w:jc w:val="both"/>
        <w:rPr>
          <w:sz w:val="28"/>
        </w:rPr>
      </w:pPr>
      <w:r>
        <w:rPr>
          <w:sz w:val="28"/>
        </w:rPr>
        <w:lastRenderedPageBreak/>
        <w:t>реабилитация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репрессий;</w:t>
      </w:r>
    </w:p>
    <w:p w14:paraId="1564AE6B" w14:textId="77777777" w:rsidR="002E31EA" w:rsidRDefault="00000000">
      <w:pPr>
        <w:pStyle w:val="a4"/>
        <w:numPr>
          <w:ilvl w:val="0"/>
          <w:numId w:val="2"/>
        </w:numPr>
        <w:tabs>
          <w:tab w:val="left" w:pos="1558"/>
        </w:tabs>
        <w:ind w:left="1557" w:hanging="444"/>
        <w:jc w:val="both"/>
        <w:rPr>
          <w:sz w:val="28"/>
        </w:rPr>
      </w:pPr>
      <w:r>
        <w:rPr>
          <w:sz w:val="28"/>
        </w:rPr>
        <w:t>ограничение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дееспособности;</w:t>
      </w:r>
    </w:p>
    <w:p w14:paraId="5283FCE9" w14:textId="77777777" w:rsidR="002E31EA" w:rsidRDefault="00000000">
      <w:pPr>
        <w:pStyle w:val="a4"/>
        <w:numPr>
          <w:ilvl w:val="0"/>
          <w:numId w:val="2"/>
        </w:numPr>
        <w:tabs>
          <w:tab w:val="left" w:pos="1673"/>
        </w:tabs>
        <w:spacing w:before="2"/>
        <w:ind w:right="129" w:firstLine="851"/>
        <w:jc w:val="both"/>
        <w:rPr>
          <w:sz w:val="28"/>
        </w:rPr>
      </w:pP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14:paraId="2C8A5FC5" w14:textId="77777777" w:rsidR="002E31EA" w:rsidRDefault="00000000">
      <w:pPr>
        <w:pStyle w:val="a4"/>
        <w:numPr>
          <w:ilvl w:val="0"/>
          <w:numId w:val="2"/>
        </w:numPr>
        <w:tabs>
          <w:tab w:val="left" w:pos="1561"/>
        </w:tabs>
        <w:spacing w:line="322" w:lineRule="exact"/>
        <w:ind w:left="1560" w:hanging="447"/>
        <w:jc w:val="both"/>
        <w:rPr>
          <w:sz w:val="28"/>
        </w:rPr>
      </w:pPr>
      <w:r>
        <w:rPr>
          <w:sz w:val="28"/>
        </w:rPr>
        <w:t>медико-социальная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инвалидов;</w:t>
      </w:r>
    </w:p>
    <w:p w14:paraId="5388DC56" w14:textId="77777777" w:rsidR="002E31EA" w:rsidRDefault="00000000">
      <w:pPr>
        <w:pStyle w:val="a4"/>
        <w:numPr>
          <w:ilvl w:val="0"/>
          <w:numId w:val="2"/>
        </w:numPr>
        <w:tabs>
          <w:tab w:val="left" w:pos="1901"/>
        </w:tabs>
        <w:spacing w:before="2"/>
        <w:ind w:right="123" w:firstLine="851"/>
        <w:jc w:val="both"/>
        <w:rPr>
          <w:sz w:val="28"/>
        </w:rPr>
      </w:pP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и должностных лиц;</w:t>
      </w:r>
    </w:p>
    <w:p w14:paraId="4479ABEE" w14:textId="77777777" w:rsidR="002E31EA" w:rsidRDefault="00000000">
      <w:pPr>
        <w:pStyle w:val="a4"/>
        <w:numPr>
          <w:ilvl w:val="0"/>
          <w:numId w:val="2"/>
        </w:numPr>
        <w:tabs>
          <w:tab w:val="left" w:pos="1661"/>
        </w:tabs>
        <w:spacing w:before="1"/>
        <w:ind w:right="124" w:firstLine="851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 нарушенных в результате чрезвычайной ситуации, возмещение 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 вследствие чрезвычайной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14:paraId="0AC59764" w14:textId="77777777" w:rsidR="002E31EA" w:rsidRDefault="00000000">
      <w:pPr>
        <w:pStyle w:val="a4"/>
        <w:numPr>
          <w:ilvl w:val="0"/>
          <w:numId w:val="2"/>
        </w:numPr>
        <w:tabs>
          <w:tab w:val="left" w:pos="1561"/>
        </w:tabs>
        <w:spacing w:before="2" w:line="322" w:lineRule="exact"/>
        <w:ind w:left="1560" w:hanging="44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14:paraId="594D8735" w14:textId="77777777" w:rsidR="002E31EA" w:rsidRDefault="00000000">
      <w:pPr>
        <w:pStyle w:val="a4"/>
        <w:numPr>
          <w:ilvl w:val="0"/>
          <w:numId w:val="2"/>
        </w:numPr>
        <w:tabs>
          <w:tab w:val="left" w:pos="1649"/>
        </w:tabs>
        <w:ind w:right="121" w:firstLine="851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 кредитором или лицом, действующим от его имени и (или)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интересах;</w:t>
      </w:r>
    </w:p>
    <w:p w14:paraId="0E48D8B8" w14:textId="77777777" w:rsidR="002E31EA" w:rsidRDefault="00000000">
      <w:pPr>
        <w:pStyle w:val="a4"/>
        <w:numPr>
          <w:ilvl w:val="0"/>
          <w:numId w:val="2"/>
        </w:numPr>
        <w:tabs>
          <w:tab w:val="left" w:pos="1742"/>
        </w:tabs>
        <w:spacing w:before="1"/>
        <w:ind w:right="127" w:firstLine="851"/>
        <w:jc w:val="both"/>
        <w:rPr>
          <w:sz w:val="28"/>
        </w:rPr>
      </w:pPr>
      <w:r>
        <w:rPr>
          <w:sz w:val="28"/>
        </w:rPr>
        <w:t>лишение,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правах.</w:t>
      </w:r>
    </w:p>
    <w:p w14:paraId="1BAEC3DE" w14:textId="77777777" w:rsidR="002E31EA" w:rsidRDefault="002E31EA">
      <w:pPr>
        <w:pStyle w:val="a3"/>
        <w:spacing w:before="4"/>
        <w:ind w:left="0" w:firstLine="0"/>
        <w:jc w:val="left"/>
      </w:pPr>
    </w:p>
    <w:p w14:paraId="1A9CD7E5" w14:textId="77777777" w:rsidR="002E31EA" w:rsidRDefault="00000000">
      <w:pPr>
        <w:pStyle w:val="a3"/>
        <w:ind w:right="126"/>
      </w:pPr>
      <w:r>
        <w:t>Кроме этого ГКУ «</w:t>
      </w:r>
      <w:proofErr w:type="spellStart"/>
      <w:r>
        <w:t>Госюрбюро</w:t>
      </w:r>
      <w:proofErr w:type="spellEnd"/>
      <w:r>
        <w:t xml:space="preserve"> Оренбургской области» представляет в</w:t>
      </w:r>
      <w:r>
        <w:rPr>
          <w:spacing w:val="1"/>
        </w:rPr>
        <w:t xml:space="preserve"> </w:t>
      </w:r>
      <w:r>
        <w:t>судах,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они являются:</w:t>
      </w:r>
    </w:p>
    <w:p w14:paraId="0E13212B" w14:textId="77777777" w:rsidR="002E31EA" w:rsidRDefault="00000000">
      <w:pPr>
        <w:pStyle w:val="a4"/>
        <w:numPr>
          <w:ilvl w:val="0"/>
          <w:numId w:val="1"/>
        </w:numPr>
        <w:tabs>
          <w:tab w:val="left" w:pos="1419"/>
        </w:tabs>
        <w:spacing w:line="321" w:lineRule="exact"/>
        <w:jc w:val="both"/>
        <w:rPr>
          <w:sz w:val="28"/>
        </w:rPr>
      </w:pPr>
      <w:r>
        <w:rPr>
          <w:sz w:val="28"/>
        </w:rPr>
        <w:t>истцами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ответчиками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судами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дел:</w:t>
      </w:r>
    </w:p>
    <w:p w14:paraId="0EEC3236" w14:textId="77777777" w:rsidR="002E31EA" w:rsidRDefault="00000000">
      <w:pPr>
        <w:pStyle w:val="a3"/>
        <w:spacing w:before="2"/>
        <w:ind w:right="122"/>
      </w:pPr>
      <w:r>
        <w:t>а) о расторжении, признании недействительными сделок с недвижимым</w:t>
      </w:r>
      <w:r>
        <w:rPr>
          <w:spacing w:val="1"/>
        </w:rPr>
        <w:t xml:space="preserve"> </w:t>
      </w:r>
      <w:r>
        <w:t>имуществом, государственной регистрации прав на недвижимое имущество и</w:t>
      </w:r>
      <w:r>
        <w:rPr>
          <w:spacing w:val="1"/>
        </w:rPr>
        <w:t xml:space="preserve"> </w:t>
      </w:r>
      <w:r>
        <w:t>сделок с ним и об отказе в государственной регистрации таких прав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квартира,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гражданина и его</w:t>
      </w:r>
      <w:r>
        <w:rPr>
          <w:spacing w:val="1"/>
        </w:rPr>
        <w:t xml:space="preserve"> </w:t>
      </w:r>
      <w:r>
        <w:t>семьи);</w:t>
      </w:r>
    </w:p>
    <w:p w14:paraId="164EEEF4" w14:textId="77777777" w:rsidR="002E31EA" w:rsidRDefault="00000000">
      <w:pPr>
        <w:pStyle w:val="a3"/>
        <w:spacing w:before="1"/>
        <w:ind w:right="117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специализированного жилого помещения, предназначенного для проживания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принятых на воспитание в семьи, лиц из числа детей-сирот и детей, оставшихся</w:t>
      </w:r>
      <w:r>
        <w:rPr>
          <w:spacing w:val="-67"/>
        </w:rPr>
        <w:t xml:space="preserve"> </w:t>
      </w:r>
      <w:r>
        <w:t>без попечения родителей, расторжении и прекращении договора социального</w:t>
      </w:r>
      <w:r>
        <w:rPr>
          <w:spacing w:val="1"/>
        </w:rPr>
        <w:t xml:space="preserve"> </w:t>
      </w:r>
      <w:r>
        <w:t>найма жилого помещения, выселении из жилого помещения (в случае, если</w:t>
      </w:r>
      <w:r>
        <w:rPr>
          <w:spacing w:val="1"/>
        </w:rPr>
        <w:t xml:space="preserve"> </w:t>
      </w:r>
      <w:r>
        <w:t>квартира, жилой дом или их части являются единственным жилым помещением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специализированного жилого помещения, предназначенного для проживания</w:t>
      </w:r>
      <w:r>
        <w:rPr>
          <w:spacing w:val="1"/>
        </w:rPr>
        <w:t xml:space="preserve"> </w:t>
      </w:r>
      <w:r>
        <w:t>детей-сирот и детей, оставшихся без попечения родителей, лиц из числа детей-</w:t>
      </w:r>
      <w:r>
        <w:rPr>
          <w:spacing w:val="1"/>
        </w:rPr>
        <w:t xml:space="preserve"> </w:t>
      </w:r>
      <w:r>
        <w:t>сирот и детей, оставшихся без попечения родителей, выселение из указанного</w:t>
      </w:r>
      <w:r>
        <w:rPr>
          <w:spacing w:val="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помещения;</w:t>
      </w:r>
    </w:p>
    <w:p w14:paraId="6D31B5FE" w14:textId="77777777" w:rsidR="002E31EA" w:rsidRDefault="00000000">
      <w:pPr>
        <w:pStyle w:val="a3"/>
        <w:spacing w:before="3"/>
        <w:ind w:right="120"/>
      </w:pPr>
      <w:r>
        <w:t>в)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 права постоянного бессрочного пользования, а также пожизненного</w:t>
      </w:r>
      <w:r>
        <w:rPr>
          <w:spacing w:val="1"/>
        </w:rPr>
        <w:t xml:space="preserve"> </w:t>
      </w:r>
      <w:r>
        <w:t>наследуемого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спорном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единственным</w:t>
      </w:r>
      <w:r>
        <w:rPr>
          <w:spacing w:val="-1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семьи);</w:t>
      </w:r>
    </w:p>
    <w:p w14:paraId="271FC9AF" w14:textId="77777777" w:rsidR="002E31EA" w:rsidRDefault="00000000">
      <w:pPr>
        <w:pStyle w:val="a4"/>
        <w:numPr>
          <w:ilvl w:val="0"/>
          <w:numId w:val="1"/>
        </w:numPr>
        <w:tabs>
          <w:tab w:val="left" w:pos="1419"/>
        </w:tabs>
        <w:jc w:val="both"/>
        <w:rPr>
          <w:sz w:val="28"/>
        </w:rPr>
      </w:pPr>
      <w:r>
        <w:rPr>
          <w:sz w:val="28"/>
        </w:rPr>
        <w:t>истцами</w:t>
      </w:r>
      <w:r>
        <w:rPr>
          <w:spacing w:val="-3"/>
          <w:sz w:val="28"/>
        </w:rPr>
        <w:t xml:space="preserve"> </w:t>
      </w:r>
      <w:r>
        <w:rPr>
          <w:sz w:val="28"/>
        </w:rPr>
        <w:t>(заявителями)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судами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дел:</w:t>
      </w:r>
    </w:p>
    <w:p w14:paraId="09891485" w14:textId="77777777" w:rsidR="002E31EA" w:rsidRDefault="002E31EA">
      <w:pPr>
        <w:jc w:val="both"/>
        <w:rPr>
          <w:sz w:val="28"/>
        </w:rPr>
        <w:sectPr w:rsidR="002E31EA">
          <w:pgSz w:w="11910" w:h="16840"/>
          <w:pgMar w:top="760" w:right="440" w:bottom="280" w:left="1440" w:header="720" w:footer="720" w:gutter="0"/>
          <w:cols w:space="720"/>
        </w:sectPr>
      </w:pPr>
    </w:p>
    <w:p w14:paraId="6AE4F2E7" w14:textId="77777777" w:rsidR="002E31EA" w:rsidRDefault="00000000">
      <w:pPr>
        <w:pStyle w:val="a3"/>
        <w:spacing w:before="66" w:line="322" w:lineRule="exact"/>
        <w:ind w:left="1114" w:firstLine="0"/>
      </w:pPr>
      <w:r>
        <w:lastRenderedPageBreak/>
        <w:t>а)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взыскании</w:t>
      </w:r>
      <w:r>
        <w:rPr>
          <w:spacing w:val="-2"/>
        </w:rPr>
        <w:t xml:space="preserve"> </w:t>
      </w:r>
      <w:r>
        <w:t>алиментов;</w:t>
      </w:r>
    </w:p>
    <w:p w14:paraId="6C4777C9" w14:textId="77777777" w:rsidR="002E31EA" w:rsidRDefault="00000000">
      <w:pPr>
        <w:pStyle w:val="a3"/>
        <w:ind w:right="128"/>
      </w:pPr>
      <w:r>
        <w:t>б) о возмещении вреда, причиненного смертью кормильца, увечьем 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чрезвычайной ситуацией;</w:t>
      </w:r>
    </w:p>
    <w:p w14:paraId="0CCB3B34" w14:textId="77777777" w:rsidR="002E31EA" w:rsidRDefault="00000000">
      <w:pPr>
        <w:pStyle w:val="a3"/>
        <w:spacing w:before="2"/>
        <w:ind w:left="1114" w:firstLine="0"/>
      </w:pPr>
      <w:r>
        <w:t>в)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защите</w:t>
      </w:r>
      <w:r>
        <w:rPr>
          <w:spacing w:val="28"/>
        </w:rPr>
        <w:t xml:space="preserve"> </w:t>
      </w:r>
      <w:r>
        <w:t>прав</w:t>
      </w:r>
      <w:r>
        <w:rPr>
          <w:spacing w:val="28"/>
        </w:rPr>
        <w:t xml:space="preserve"> </w:t>
      </w:r>
      <w:r>
        <w:t>потребителей</w:t>
      </w:r>
      <w:r>
        <w:rPr>
          <w:spacing w:val="31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части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1"/>
        </w:rPr>
        <w:t xml:space="preserve"> </w:t>
      </w:r>
      <w:r>
        <w:t>коммунальных</w:t>
      </w:r>
    </w:p>
    <w:p w14:paraId="6BAB03FE" w14:textId="77777777" w:rsidR="002E31EA" w:rsidRDefault="00000000">
      <w:pPr>
        <w:pStyle w:val="a3"/>
        <w:spacing w:line="322" w:lineRule="exact"/>
        <w:ind w:firstLine="0"/>
        <w:jc w:val="left"/>
      </w:pPr>
      <w:r>
        <w:t>услуг);</w:t>
      </w:r>
    </w:p>
    <w:p w14:paraId="1AC519C4" w14:textId="77777777" w:rsidR="002E31EA" w:rsidRDefault="00000000">
      <w:pPr>
        <w:pStyle w:val="a3"/>
        <w:spacing w:before="2"/>
        <w:ind w:left="1114" w:firstLine="0"/>
        <w:jc w:val="left"/>
      </w:pPr>
      <w:r>
        <w:t>г)</w:t>
      </w:r>
      <w:r>
        <w:rPr>
          <w:spacing w:val="1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отказе</w:t>
      </w:r>
      <w:r>
        <w:rPr>
          <w:spacing w:val="10"/>
        </w:rPr>
        <w:t xml:space="preserve"> </w:t>
      </w:r>
      <w:r>
        <w:t>работодателя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заключении</w:t>
      </w:r>
      <w:r>
        <w:rPr>
          <w:spacing w:val="11"/>
        </w:rPr>
        <w:t xml:space="preserve"> </w:t>
      </w:r>
      <w:r>
        <w:t>трудового</w:t>
      </w:r>
      <w:r>
        <w:rPr>
          <w:spacing w:val="11"/>
        </w:rPr>
        <w:t xml:space="preserve"> </w:t>
      </w:r>
      <w:r>
        <w:t>договора,</w:t>
      </w:r>
      <w:r>
        <w:rPr>
          <w:spacing w:val="12"/>
        </w:rPr>
        <w:t xml:space="preserve"> </w:t>
      </w:r>
      <w:r>
        <w:t>нарушении</w:t>
      </w:r>
    </w:p>
    <w:p w14:paraId="167A3CA9" w14:textId="77777777" w:rsidR="002E31EA" w:rsidRDefault="00000000">
      <w:pPr>
        <w:pStyle w:val="a3"/>
        <w:ind w:right="123" w:firstLine="0"/>
      </w:pPr>
      <w:r>
        <w:t>гарантий,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взыскании</w:t>
      </w:r>
      <w:r>
        <w:rPr>
          <w:spacing w:val="1"/>
        </w:rPr>
        <w:t xml:space="preserve"> </w:t>
      </w:r>
      <w:r>
        <w:t>заработка,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прогула,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-67"/>
        </w:rPr>
        <w:t xml:space="preserve"> </w:t>
      </w:r>
      <w:r>
        <w:t>неправомерными</w:t>
      </w:r>
      <w:r>
        <w:rPr>
          <w:spacing w:val="-1"/>
        </w:rPr>
        <w:t xml:space="preserve"> </w:t>
      </w:r>
      <w:r>
        <w:t>действиями (бездействием) работодателя;</w:t>
      </w:r>
    </w:p>
    <w:p w14:paraId="6A75EBAB" w14:textId="77777777" w:rsidR="002E31EA" w:rsidRDefault="00000000">
      <w:pPr>
        <w:pStyle w:val="a3"/>
        <w:ind w:right="124"/>
      </w:pPr>
      <w:r>
        <w:t>д)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усыновления,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 договора об осуществлении опеки или попечительства над такими</w:t>
      </w:r>
      <w:r>
        <w:rPr>
          <w:spacing w:val="1"/>
        </w:rPr>
        <w:t xml:space="preserve"> </w:t>
      </w:r>
      <w:r>
        <w:t>детьми;</w:t>
      </w:r>
    </w:p>
    <w:p w14:paraId="48DEFBE0" w14:textId="77777777" w:rsidR="002E31EA" w:rsidRDefault="00000000">
      <w:pPr>
        <w:pStyle w:val="a3"/>
        <w:spacing w:before="2"/>
        <w:ind w:right="120"/>
      </w:pPr>
      <w:r>
        <w:t>е)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 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1"/>
        </w:rPr>
        <w:t xml:space="preserve"> </w:t>
      </w:r>
      <w:r>
        <w:t>детям-сиротам, детям, оставшимся без попечения родителей, лицам из 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оставшихся без</w:t>
      </w:r>
      <w:r>
        <w:rPr>
          <w:spacing w:val="-5"/>
        </w:rPr>
        <w:t xml:space="preserve"> </w:t>
      </w:r>
      <w:r>
        <w:t>попечения</w:t>
      </w:r>
      <w:r>
        <w:rPr>
          <w:spacing w:val="-3"/>
        </w:rPr>
        <w:t xml:space="preserve"> </w:t>
      </w:r>
      <w:r>
        <w:t>родителей;</w:t>
      </w:r>
    </w:p>
    <w:p w14:paraId="2D71AAC6" w14:textId="77777777" w:rsidR="002E31EA" w:rsidRDefault="00000000">
      <w:pPr>
        <w:pStyle w:val="a4"/>
        <w:numPr>
          <w:ilvl w:val="0"/>
          <w:numId w:val="1"/>
        </w:numPr>
        <w:tabs>
          <w:tab w:val="left" w:pos="1445"/>
        </w:tabs>
        <w:spacing w:before="1"/>
        <w:ind w:left="262" w:right="129" w:firstLine="851"/>
        <w:jc w:val="both"/>
        <w:rPr>
          <w:sz w:val="28"/>
        </w:rPr>
      </w:pPr>
      <w:r>
        <w:rPr>
          <w:sz w:val="28"/>
        </w:rPr>
        <w:t>гражданами,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судом</w:t>
      </w:r>
      <w:r>
        <w:rPr>
          <w:spacing w:val="2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признании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недееспособными;</w:t>
      </w:r>
    </w:p>
    <w:p w14:paraId="7CB14511" w14:textId="77777777" w:rsidR="002E31EA" w:rsidRDefault="00000000">
      <w:pPr>
        <w:pStyle w:val="a4"/>
        <w:numPr>
          <w:ilvl w:val="0"/>
          <w:numId w:val="1"/>
        </w:numPr>
        <w:tabs>
          <w:tab w:val="left" w:pos="1570"/>
        </w:tabs>
        <w:spacing w:before="2"/>
        <w:ind w:left="262" w:right="121" w:firstLine="851"/>
        <w:jc w:val="both"/>
        <w:rPr>
          <w:sz w:val="28"/>
        </w:rPr>
      </w:pP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 с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реабилитацией;</w:t>
      </w:r>
    </w:p>
    <w:p w14:paraId="37B3A6E5" w14:textId="77777777" w:rsidR="002E31EA" w:rsidRDefault="00000000">
      <w:pPr>
        <w:pStyle w:val="a4"/>
        <w:numPr>
          <w:ilvl w:val="0"/>
          <w:numId w:val="1"/>
        </w:numPr>
        <w:tabs>
          <w:tab w:val="left" w:pos="1469"/>
        </w:tabs>
        <w:ind w:left="262" w:right="126" w:firstLine="851"/>
        <w:jc w:val="both"/>
        <w:rPr>
          <w:sz w:val="28"/>
        </w:rPr>
      </w:pPr>
      <w:r>
        <w:rPr>
          <w:sz w:val="28"/>
        </w:rPr>
        <w:t>гражданами, в отношении которых судами рассматриваются дела 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 госпитализации в психиатрический стационар или 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психиатрическом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стационаре;</w:t>
      </w:r>
    </w:p>
    <w:p w14:paraId="021673A4" w14:textId="77777777" w:rsidR="002E31EA" w:rsidRDefault="00000000">
      <w:pPr>
        <w:pStyle w:val="a4"/>
        <w:numPr>
          <w:ilvl w:val="0"/>
          <w:numId w:val="1"/>
        </w:numPr>
        <w:tabs>
          <w:tab w:val="left" w:pos="1582"/>
        </w:tabs>
        <w:ind w:left="262" w:right="121" w:firstLine="851"/>
        <w:jc w:val="both"/>
        <w:rPr>
          <w:sz w:val="28"/>
        </w:rPr>
      </w:pP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причиненного 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325F02E4" w14:textId="77777777" w:rsidR="002E31EA" w:rsidRDefault="00000000">
      <w:pPr>
        <w:pStyle w:val="a4"/>
        <w:numPr>
          <w:ilvl w:val="0"/>
          <w:numId w:val="1"/>
        </w:numPr>
        <w:tabs>
          <w:tab w:val="left" w:pos="1856"/>
        </w:tabs>
        <w:spacing w:before="2"/>
        <w:ind w:left="262" w:right="120" w:firstLine="851"/>
        <w:jc w:val="both"/>
        <w:rPr>
          <w:sz w:val="28"/>
        </w:rPr>
      </w:pPr>
      <w:r>
        <w:rPr>
          <w:sz w:val="28"/>
        </w:rPr>
        <w:t>одинокими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ребенка в возрасте до восемнадцати лет, -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 защитой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sectPr w:rsidR="002E31EA">
      <w:pgSz w:w="11910" w:h="16840"/>
      <w:pgMar w:top="76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737"/>
    <w:multiLevelType w:val="hybridMultilevel"/>
    <w:tmpl w:val="74E6FB72"/>
    <w:lvl w:ilvl="0" w:tplc="D1880F16">
      <w:start w:val="1"/>
      <w:numFmt w:val="decimal"/>
      <w:lvlText w:val="%1)"/>
      <w:lvlJc w:val="left"/>
      <w:pPr>
        <w:ind w:left="14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50F74A">
      <w:numFmt w:val="bullet"/>
      <w:lvlText w:val="•"/>
      <w:lvlJc w:val="left"/>
      <w:pPr>
        <w:ind w:left="2280" w:hanging="305"/>
      </w:pPr>
      <w:rPr>
        <w:rFonts w:hint="default"/>
        <w:lang w:val="ru-RU" w:eastAsia="en-US" w:bidi="ar-SA"/>
      </w:rPr>
    </w:lvl>
    <w:lvl w:ilvl="2" w:tplc="8E2218CC">
      <w:numFmt w:val="bullet"/>
      <w:lvlText w:val="•"/>
      <w:lvlJc w:val="left"/>
      <w:pPr>
        <w:ind w:left="3141" w:hanging="305"/>
      </w:pPr>
      <w:rPr>
        <w:rFonts w:hint="default"/>
        <w:lang w:val="ru-RU" w:eastAsia="en-US" w:bidi="ar-SA"/>
      </w:rPr>
    </w:lvl>
    <w:lvl w:ilvl="3" w:tplc="B956CD9E">
      <w:numFmt w:val="bullet"/>
      <w:lvlText w:val="•"/>
      <w:lvlJc w:val="left"/>
      <w:pPr>
        <w:ind w:left="4001" w:hanging="305"/>
      </w:pPr>
      <w:rPr>
        <w:rFonts w:hint="default"/>
        <w:lang w:val="ru-RU" w:eastAsia="en-US" w:bidi="ar-SA"/>
      </w:rPr>
    </w:lvl>
    <w:lvl w:ilvl="4" w:tplc="C7AA5BB4">
      <w:numFmt w:val="bullet"/>
      <w:lvlText w:val="•"/>
      <w:lvlJc w:val="left"/>
      <w:pPr>
        <w:ind w:left="4862" w:hanging="305"/>
      </w:pPr>
      <w:rPr>
        <w:rFonts w:hint="default"/>
        <w:lang w:val="ru-RU" w:eastAsia="en-US" w:bidi="ar-SA"/>
      </w:rPr>
    </w:lvl>
    <w:lvl w:ilvl="5" w:tplc="7E48FF04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CF52F976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EE2A864E">
      <w:numFmt w:val="bullet"/>
      <w:lvlText w:val="•"/>
      <w:lvlJc w:val="left"/>
      <w:pPr>
        <w:ind w:left="7444" w:hanging="305"/>
      </w:pPr>
      <w:rPr>
        <w:rFonts w:hint="default"/>
        <w:lang w:val="ru-RU" w:eastAsia="en-US" w:bidi="ar-SA"/>
      </w:rPr>
    </w:lvl>
    <w:lvl w:ilvl="8" w:tplc="EA2C282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A3841C3"/>
    <w:multiLevelType w:val="multilevel"/>
    <w:tmpl w:val="1D06D6CC"/>
    <w:lvl w:ilvl="0">
      <w:start w:val="1"/>
      <w:numFmt w:val="decimal"/>
      <w:lvlText w:val="%1)"/>
      <w:lvlJc w:val="left"/>
      <w:pPr>
        <w:ind w:left="26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2" w:hanging="6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69"/>
      </w:pPr>
      <w:rPr>
        <w:rFonts w:hint="default"/>
        <w:lang w:val="ru-RU" w:eastAsia="en-US" w:bidi="ar-SA"/>
      </w:rPr>
    </w:lvl>
  </w:abstractNum>
  <w:abstractNum w:abstractNumId="2" w15:restartNumberingAfterBreak="0">
    <w:nsid w:val="4A642996"/>
    <w:multiLevelType w:val="multilevel"/>
    <w:tmpl w:val="12CEAF90"/>
    <w:lvl w:ilvl="0">
      <w:start w:val="1"/>
      <w:numFmt w:val="decimal"/>
      <w:lvlText w:val="%1)"/>
      <w:lvlJc w:val="left"/>
      <w:pPr>
        <w:ind w:left="26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2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8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590"/>
      </w:pPr>
      <w:rPr>
        <w:rFonts w:hint="default"/>
        <w:lang w:val="ru-RU" w:eastAsia="en-US" w:bidi="ar-SA"/>
      </w:rPr>
    </w:lvl>
  </w:abstractNum>
  <w:num w:numId="1" w16cid:durableId="1251349177">
    <w:abstractNumId w:val="0"/>
  </w:num>
  <w:num w:numId="2" w16cid:durableId="875629529">
    <w:abstractNumId w:val="1"/>
  </w:num>
  <w:num w:numId="3" w16cid:durableId="173450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1EA"/>
    <w:rsid w:val="002E31EA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CAF2"/>
  <w15:docId w15:val="{8EFC450B-A5CC-43C4-A3D3-1794B50B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84" w:right="4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Пользователь</cp:lastModifiedBy>
  <cp:revision>2</cp:revision>
  <dcterms:created xsi:type="dcterms:W3CDTF">2023-07-28T10:03:00Z</dcterms:created>
  <dcterms:modified xsi:type="dcterms:W3CDTF">2023-07-28T10:06:00Z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2023-07-28T00:00:00Z</vt:filetime>
  </property>
</Properties>
</file>